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2" w:rsidRPr="0061614E" w:rsidRDefault="00745412" w:rsidP="0061614E">
      <w:pPr>
        <w:spacing w:after="120" w:line="276" w:lineRule="auto"/>
        <w:jc w:val="center"/>
      </w:pPr>
      <w:r w:rsidRPr="0061614E">
        <w:t>ДУХОВНАЯ ОБРАЗОВАТЕЛЬНАЯ РЕЛИГИОЗНАЯ ОРГАНИЗАЦИЯ ВЫСШЕГО ОБРАЗОВАНИЯ РУССКОЙ ПРАВОСЛАВНОЙ ЦЕРКВИ</w:t>
      </w:r>
    </w:p>
    <w:p w:rsidR="00745412" w:rsidRPr="0061614E" w:rsidRDefault="00745412" w:rsidP="0061614E">
      <w:pPr>
        <w:spacing w:after="120" w:line="276" w:lineRule="auto"/>
        <w:jc w:val="center"/>
      </w:pPr>
      <w:r w:rsidRPr="0061614E">
        <w:t>ПРАВОСЛАВНЫЙ СВЯТО-ТИХОНОВСКИЙ БОГОСЛОВСКИЙ ИНСТИТУТ</w:t>
      </w:r>
    </w:p>
    <w:p w:rsidR="00745412" w:rsidRPr="0061614E" w:rsidRDefault="00745412" w:rsidP="0061614E">
      <w:pPr>
        <w:spacing w:after="120" w:line="276" w:lineRule="auto"/>
        <w:jc w:val="center"/>
        <w:rPr>
          <w:b/>
          <w:i/>
        </w:rPr>
      </w:pPr>
      <w:r w:rsidRPr="0061614E">
        <w:t>КАФЕДРА ПАСТЫРСКОГО И НРАВСТВЕННОГО БОГОСЛОВИЯ</w:t>
      </w: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center"/>
      </w:pPr>
    </w:p>
    <w:p w:rsidR="00745412" w:rsidRPr="0061614E" w:rsidRDefault="00745412" w:rsidP="0061614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45412" w:rsidRPr="0061614E" w:rsidTr="008F62B8">
        <w:tc>
          <w:tcPr>
            <w:tcW w:w="4785" w:type="dxa"/>
          </w:tcPr>
          <w:p w:rsidR="00745412" w:rsidRPr="0061614E" w:rsidRDefault="00745412" w:rsidP="0061614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745412" w:rsidRPr="0061614E" w:rsidRDefault="00745412" w:rsidP="0061614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745412" w:rsidRPr="0061614E" w:rsidRDefault="00745412" w:rsidP="0061614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1614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45412" w:rsidRPr="0061614E" w:rsidRDefault="00745412" w:rsidP="0061614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1614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1614E">
              <w:rPr>
                <w:i/>
              </w:rPr>
              <w:t xml:space="preserve"> ПСТБИ</w:t>
            </w:r>
          </w:p>
          <w:p w:rsidR="00745412" w:rsidRPr="0061614E" w:rsidRDefault="00745412" w:rsidP="0061614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1614E">
              <w:rPr>
                <w:i/>
              </w:rPr>
              <w:t xml:space="preserve">_____________ / </w:t>
            </w:r>
            <w:proofErr w:type="spellStart"/>
            <w:r w:rsidRPr="0061614E">
              <w:rPr>
                <w:i/>
              </w:rPr>
              <w:t>прот</w:t>
            </w:r>
            <w:proofErr w:type="spellEnd"/>
            <w:r w:rsidRPr="0061614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45412" w:rsidRPr="0061614E" w:rsidRDefault="00745412" w:rsidP="0061614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1614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45412" w:rsidRPr="0061614E" w:rsidRDefault="00745412" w:rsidP="0061614E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45412" w:rsidRPr="0061614E" w:rsidRDefault="00745412" w:rsidP="0061614E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745412" w:rsidRPr="0061614E" w:rsidRDefault="00745412" w:rsidP="0061614E">
      <w:pPr>
        <w:spacing w:after="120" w:line="276" w:lineRule="auto"/>
        <w:ind w:left="567" w:hanging="567"/>
        <w:jc w:val="both"/>
      </w:pPr>
    </w:p>
    <w:p w:rsidR="00745412" w:rsidRPr="0061614E" w:rsidRDefault="00745412" w:rsidP="0061614E">
      <w:pPr>
        <w:spacing w:after="120" w:line="276" w:lineRule="auto"/>
        <w:ind w:left="567" w:hanging="567"/>
        <w:jc w:val="both"/>
      </w:pPr>
    </w:p>
    <w:p w:rsidR="00745412" w:rsidRPr="0061614E" w:rsidRDefault="00745412" w:rsidP="0061614E">
      <w:pPr>
        <w:spacing w:after="120" w:line="276" w:lineRule="auto"/>
        <w:ind w:left="567" w:hanging="567"/>
        <w:jc w:val="both"/>
      </w:pPr>
    </w:p>
    <w:p w:rsidR="00745412" w:rsidRPr="0061614E" w:rsidRDefault="00745412" w:rsidP="0061614E">
      <w:pPr>
        <w:spacing w:after="120" w:line="276" w:lineRule="auto"/>
        <w:ind w:left="567" w:hanging="567"/>
        <w:jc w:val="both"/>
      </w:pPr>
    </w:p>
    <w:p w:rsidR="00745412" w:rsidRPr="0061614E" w:rsidRDefault="00745412" w:rsidP="0061614E">
      <w:pPr>
        <w:spacing w:after="120" w:line="276" w:lineRule="auto"/>
        <w:jc w:val="center"/>
      </w:pPr>
      <w:r w:rsidRPr="0061614E">
        <w:t>РАБОЧАЯ ПРОГРАММА ДИСЦИПЛИНЫ</w:t>
      </w:r>
    </w:p>
    <w:p w:rsidR="00745412" w:rsidRPr="0061614E" w:rsidRDefault="00745412" w:rsidP="0061614E">
      <w:pPr>
        <w:spacing w:after="120" w:line="276" w:lineRule="auto"/>
        <w:jc w:val="center"/>
        <w:rPr>
          <w:b/>
        </w:rPr>
      </w:pPr>
      <w:r w:rsidRPr="0061614E">
        <w:rPr>
          <w:b/>
        </w:rPr>
        <w:t xml:space="preserve">СОВРЕМЕННЫЕ ПРОБЛЕМЫ </w:t>
      </w:r>
    </w:p>
    <w:p w:rsidR="00745412" w:rsidRPr="0061614E" w:rsidRDefault="00745412" w:rsidP="0061614E">
      <w:pPr>
        <w:spacing w:after="120" w:line="276" w:lineRule="auto"/>
        <w:jc w:val="center"/>
        <w:rPr>
          <w:b/>
          <w:i/>
          <w:spacing w:val="-2"/>
        </w:rPr>
      </w:pPr>
      <w:r w:rsidRPr="0061614E">
        <w:rPr>
          <w:b/>
        </w:rPr>
        <w:t>СИСТЕМАТИЧЕСКОГО БОГОСЛОВИЯ И ПАТРОЛОГИИ</w:t>
      </w:r>
    </w:p>
    <w:p w:rsidR="00745412" w:rsidRPr="0061614E" w:rsidRDefault="00745412" w:rsidP="0061614E">
      <w:pPr>
        <w:spacing w:after="120" w:line="276" w:lineRule="auto"/>
        <w:jc w:val="center"/>
        <w:rPr>
          <w:b/>
          <w:i/>
          <w:spacing w:val="-2"/>
        </w:rPr>
      </w:pPr>
    </w:p>
    <w:p w:rsidR="00745412" w:rsidRPr="0061614E" w:rsidRDefault="00745412" w:rsidP="0061614E">
      <w:pPr>
        <w:spacing w:after="120" w:line="276" w:lineRule="auto"/>
        <w:jc w:val="center"/>
      </w:pPr>
      <w:r w:rsidRPr="0061614E">
        <w:t>Основная образовательная программа:</w:t>
      </w:r>
      <w:r w:rsidRPr="0061614E">
        <w:rPr>
          <w:b/>
        </w:rPr>
        <w:t xml:space="preserve"> </w:t>
      </w:r>
      <w:r w:rsidRPr="0061614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745412" w:rsidRPr="0061614E" w:rsidRDefault="00745412" w:rsidP="0061614E">
      <w:pPr>
        <w:spacing w:after="120" w:line="276" w:lineRule="auto"/>
        <w:jc w:val="center"/>
        <w:rPr>
          <w:color w:val="244061"/>
        </w:rPr>
      </w:pPr>
      <w:r w:rsidRPr="0061614E">
        <w:t>Квалификация выпускника</w:t>
      </w:r>
      <w:r w:rsidRPr="0061614E">
        <w:rPr>
          <w:i/>
        </w:rPr>
        <w:t xml:space="preserve">: </w:t>
      </w:r>
      <w:r w:rsidRPr="0061614E">
        <w:rPr>
          <w:b/>
          <w:i/>
        </w:rPr>
        <w:t>бакалавр богословия</w:t>
      </w:r>
    </w:p>
    <w:p w:rsidR="00745412" w:rsidRPr="0061614E" w:rsidRDefault="00745412" w:rsidP="0061614E">
      <w:pPr>
        <w:spacing w:after="120" w:line="276" w:lineRule="auto"/>
        <w:jc w:val="center"/>
      </w:pPr>
      <w:r w:rsidRPr="0061614E">
        <w:t xml:space="preserve">Форма обучения: </w:t>
      </w:r>
      <w:r w:rsidRPr="0061614E">
        <w:rPr>
          <w:b/>
          <w:i/>
        </w:rPr>
        <w:t>очно-заочная</w:t>
      </w: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spacing w:after="120" w:line="276" w:lineRule="auto"/>
        <w:jc w:val="both"/>
      </w:pPr>
    </w:p>
    <w:p w:rsidR="00745412" w:rsidRPr="0061614E" w:rsidRDefault="00745412" w:rsidP="0061614E">
      <w:pPr>
        <w:widowControl w:val="0"/>
        <w:spacing w:after="120" w:line="276" w:lineRule="auto"/>
        <w:jc w:val="center"/>
      </w:pPr>
      <w:r w:rsidRPr="0061614E">
        <w:t>Москва, 2018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55898220"/>
        <w:docPartObj>
          <w:docPartGallery w:val="Table of Contents"/>
          <w:docPartUnique/>
        </w:docPartObj>
      </w:sdtPr>
      <w:sdtEndPr/>
      <w:sdtContent>
        <w:p w:rsidR="00BB3629" w:rsidRPr="0061614E" w:rsidRDefault="00BB3629" w:rsidP="0061614E">
          <w:pPr>
            <w:pStyle w:val="ab"/>
            <w:spacing w:before="0" w:after="120"/>
            <w:rPr>
              <w:rFonts w:ascii="Times New Roman" w:hAnsi="Times New Roman" w:cs="Times New Roman"/>
              <w:szCs w:val="24"/>
            </w:rPr>
          </w:pPr>
          <w:r w:rsidRPr="0061614E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61614E" w:rsidRPr="0061614E" w:rsidRDefault="00A16AC7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61614E">
            <w:fldChar w:fldCharType="begin"/>
          </w:r>
          <w:r w:rsidR="00BB3629" w:rsidRPr="0061614E">
            <w:instrText xml:space="preserve"> TOC \o "1-3" \h \z \u </w:instrText>
          </w:r>
          <w:r w:rsidRPr="0061614E">
            <w:fldChar w:fldCharType="separate"/>
          </w:r>
          <w:hyperlink w:anchor="_Toc2964339" w:history="1">
            <w:r w:rsidR="0061614E" w:rsidRPr="0061614E">
              <w:rPr>
                <w:rStyle w:val="a6"/>
                <w:noProof/>
              </w:rPr>
              <w:t>Цели освоения дисциплины</w:t>
            </w:r>
            <w:r w:rsidR="0061614E" w:rsidRPr="0061614E">
              <w:rPr>
                <w:noProof/>
                <w:webHidden/>
              </w:rPr>
              <w:tab/>
            </w:r>
            <w:r w:rsidR="0061614E" w:rsidRPr="0061614E">
              <w:rPr>
                <w:noProof/>
                <w:webHidden/>
              </w:rPr>
              <w:fldChar w:fldCharType="begin"/>
            </w:r>
            <w:r w:rsidR="0061614E" w:rsidRPr="0061614E">
              <w:rPr>
                <w:noProof/>
                <w:webHidden/>
              </w:rPr>
              <w:instrText xml:space="preserve"> PAGEREF _Toc2964339 \h </w:instrText>
            </w:r>
            <w:r w:rsidR="0061614E" w:rsidRPr="0061614E">
              <w:rPr>
                <w:noProof/>
                <w:webHidden/>
              </w:rPr>
            </w:r>
            <w:r w:rsidR="0061614E" w:rsidRPr="0061614E">
              <w:rPr>
                <w:noProof/>
                <w:webHidden/>
              </w:rPr>
              <w:fldChar w:fldCharType="separate"/>
            </w:r>
            <w:r w:rsidR="0061614E">
              <w:rPr>
                <w:noProof/>
                <w:webHidden/>
              </w:rPr>
              <w:t>3</w:t>
            </w:r>
            <w:r w:rsidR="0061614E"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0" w:history="1">
            <w:r w:rsidRPr="0061614E">
              <w:rPr>
                <w:rStyle w:val="a6"/>
                <w:noProof/>
              </w:rPr>
              <w:t>Место дисциплины в структуре образовательной программы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_Toc2964340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1" w:history="1">
            <w:r w:rsidRPr="0061614E">
              <w:rPr>
                <w:rStyle w:val="a6"/>
                <w:noProof/>
              </w:rPr>
              <w:t>Перечень планируемых результатов обучения по дисциплине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_Toc2964341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2" w:history="1">
            <w:r w:rsidRPr="0061614E">
              <w:rPr>
                <w:rStyle w:val="a6"/>
                <w:noProof/>
              </w:rPr>
              <w:t>Компетенция, формируемая дисципплиной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_Toc2964342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3" w:history="1">
            <w:r w:rsidRPr="0061614E">
              <w:rPr>
                <w:rStyle w:val="a6"/>
                <w:noProof/>
              </w:rPr>
              <w:t>Этапы освоения компетенции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_Toc2964343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4" w:history="1">
            <w:r w:rsidRPr="0061614E">
              <w:rPr>
                <w:rStyle w:val="a6"/>
                <w:noProof/>
              </w:rPr>
              <w:t>Знания, умения и навыки, получаемые в результате освоения дисциплины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_Toc2964344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5" w:history="1">
            <w:r w:rsidRPr="0061614E">
              <w:rPr>
                <w:rStyle w:val="a6"/>
                <w:noProof/>
              </w:rPr>
              <w:t>Объём дисциплины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_Toc2964345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6" w:history="1">
            <w:r w:rsidRPr="0061614E">
              <w:rPr>
                <w:rStyle w:val="a6"/>
                <w:noProof/>
              </w:rPr>
              <w:t>Разделы дисциплины и трудоёмкость по видам учебных занятий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_Toc2964346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7" w:history="1">
            <w:r w:rsidRPr="0061614E">
              <w:rPr>
                <w:rStyle w:val="a6"/>
                <w:noProof/>
              </w:rPr>
              <w:t>Содержание дисциплины, структурированное по темам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_Toc2964347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8" w:history="1">
            <w:r w:rsidRPr="0061614E">
              <w:rPr>
                <w:rStyle w:val="a6"/>
                <w:noProof/>
              </w:rPr>
              <w:t>Учебно-методическое обеспечение самостоятельной работы обучающихся</w:t>
            </w:r>
            <w:r w:rsidRPr="0061614E">
              <w:rPr>
                <w:rStyle w:val="a6"/>
                <w:i/>
                <w:noProof/>
              </w:rPr>
              <w:t xml:space="preserve"> </w:t>
            </w:r>
            <w:r w:rsidRPr="0061614E">
              <w:rPr>
                <w:rStyle w:val="a6"/>
                <w:noProof/>
              </w:rPr>
              <w:t>по дисциплине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_Toc2964348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49" w:history="1">
            <w:r w:rsidRPr="0061614E">
              <w:rPr>
                <w:rStyle w:val="a6"/>
                <w:noProof/>
              </w:rPr>
              <w:t>Фонд оценочных средств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_Toc2964349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0" w:history="1">
            <w:r w:rsidRPr="0061614E">
              <w:rPr>
                <w:rStyle w:val="a6"/>
                <w:noProof/>
              </w:rPr>
              <w:t>Показатели оценивания основного этапа освоения компетенции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_Toc2964350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1" w:history="1">
            <w:r w:rsidRPr="0061614E">
              <w:rPr>
                <w:rStyle w:val="a6"/>
                <w:noProof/>
              </w:rPr>
              <w:t>Перечень вопросов для промежуточной аттестации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_Toc2964351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2" w:history="1">
            <w:r w:rsidRPr="0061614E">
              <w:rPr>
                <w:rStyle w:val="a6"/>
                <w:noProof/>
              </w:rPr>
              <w:t>Критерии оценивания основного этапа освоения компетенции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_Toc2964352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3" w:history="1">
            <w:r w:rsidRPr="0061614E">
              <w:rPr>
                <w:rStyle w:val="a6"/>
                <w:noProof/>
              </w:rPr>
              <w:t>Описание шкал оценивания основного этапа освоения компетенции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_Toc2964353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4" w:history="1">
            <w:r w:rsidRPr="0061614E">
              <w:rPr>
                <w:rStyle w:val="a6"/>
                <w:noProof/>
              </w:rPr>
              <w:t>Средства оценивания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_Toc2964354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5" w:history="1">
            <w:r w:rsidRPr="0061614E">
              <w:rPr>
                <w:rStyle w:val="a6"/>
                <w:noProof/>
              </w:rPr>
              <w:t>Литература по дисциплине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_Toc2964355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6" w:history="1">
            <w:r w:rsidRPr="0061614E">
              <w:rPr>
                <w:rStyle w:val="a6"/>
                <w:noProof/>
              </w:rPr>
              <w:t>Интернет-ресурсы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_Toc2964356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7" w:history="1">
            <w:r w:rsidRPr="0061614E">
              <w:rPr>
                <w:rStyle w:val="a6"/>
                <w:noProof/>
              </w:rPr>
              <w:t>Методические указания для освоения дисциплины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_Toc2964357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61614E" w:rsidRPr="0061614E" w:rsidRDefault="0061614E" w:rsidP="0061614E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2964358" w:history="1">
            <w:r w:rsidRPr="0061614E">
              <w:rPr>
                <w:rStyle w:val="a6"/>
                <w:noProof/>
              </w:rPr>
              <w:t>Материально-техническая база  для осуществления образовательного процесса</w:t>
            </w:r>
            <w:r w:rsidRPr="0061614E">
              <w:rPr>
                <w:noProof/>
                <w:webHidden/>
              </w:rPr>
              <w:tab/>
            </w:r>
            <w:r w:rsidRPr="0061614E">
              <w:rPr>
                <w:noProof/>
                <w:webHidden/>
              </w:rPr>
              <w:fldChar w:fldCharType="begin"/>
            </w:r>
            <w:r w:rsidRPr="0061614E">
              <w:rPr>
                <w:noProof/>
                <w:webHidden/>
              </w:rPr>
              <w:instrText xml:space="preserve"> PAGEREF _Toc2964358 \h </w:instrText>
            </w:r>
            <w:r w:rsidRPr="0061614E">
              <w:rPr>
                <w:noProof/>
                <w:webHidden/>
              </w:rPr>
            </w:r>
            <w:r w:rsidRPr="0061614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61614E">
              <w:rPr>
                <w:noProof/>
                <w:webHidden/>
              </w:rPr>
              <w:fldChar w:fldCharType="end"/>
            </w:r>
          </w:hyperlink>
        </w:p>
        <w:p w:rsidR="00BB3629" w:rsidRPr="0061614E" w:rsidRDefault="00A16AC7" w:rsidP="0061614E">
          <w:pPr>
            <w:spacing w:after="120" w:line="276" w:lineRule="auto"/>
          </w:pPr>
          <w:r w:rsidRPr="0061614E">
            <w:rPr>
              <w:b/>
              <w:bCs/>
            </w:rPr>
            <w:fldChar w:fldCharType="end"/>
          </w:r>
        </w:p>
      </w:sdtContent>
    </w:sdt>
    <w:p w:rsidR="00252FE2" w:rsidRPr="0061614E" w:rsidRDefault="00252FE2" w:rsidP="0061614E">
      <w:pPr>
        <w:spacing w:after="120" w:line="276" w:lineRule="auto"/>
        <w:jc w:val="both"/>
      </w:pPr>
    </w:p>
    <w:p w:rsidR="00BB3629" w:rsidRPr="0061614E" w:rsidRDefault="00BB3629" w:rsidP="0061614E">
      <w:pPr>
        <w:spacing w:after="120" w:line="276" w:lineRule="auto"/>
        <w:jc w:val="both"/>
      </w:pPr>
    </w:p>
    <w:p w:rsidR="00BB3629" w:rsidRPr="0061614E" w:rsidRDefault="00BB3629" w:rsidP="0061614E">
      <w:pPr>
        <w:spacing w:after="120" w:line="276" w:lineRule="auto"/>
        <w:jc w:val="both"/>
      </w:pPr>
    </w:p>
    <w:p w:rsidR="00BB3629" w:rsidRPr="0061614E" w:rsidRDefault="00BB3629" w:rsidP="0061614E">
      <w:pPr>
        <w:spacing w:after="120" w:line="276" w:lineRule="auto"/>
        <w:jc w:val="both"/>
      </w:pPr>
    </w:p>
    <w:p w:rsidR="00BB3629" w:rsidRPr="0061614E" w:rsidRDefault="00BB3629" w:rsidP="0061614E">
      <w:pPr>
        <w:spacing w:after="120" w:line="276" w:lineRule="auto"/>
        <w:jc w:val="both"/>
      </w:pPr>
    </w:p>
    <w:p w:rsidR="00BB3629" w:rsidRPr="0061614E" w:rsidRDefault="00BB3629" w:rsidP="0061614E">
      <w:pPr>
        <w:spacing w:after="120" w:line="276" w:lineRule="auto"/>
        <w:jc w:val="both"/>
      </w:pPr>
    </w:p>
    <w:p w:rsidR="00BB3629" w:rsidRPr="0061614E" w:rsidRDefault="00BB3629" w:rsidP="0061614E">
      <w:pPr>
        <w:spacing w:after="120" w:line="276" w:lineRule="auto"/>
        <w:jc w:val="both"/>
      </w:pPr>
    </w:p>
    <w:p w:rsidR="00CB2231" w:rsidRDefault="00CB2231" w:rsidP="0061614E">
      <w:pPr>
        <w:pStyle w:val="10"/>
        <w:spacing w:before="0" w:after="120" w:line="276" w:lineRule="auto"/>
      </w:pPr>
      <w:bookmarkStart w:id="72" w:name="_Toc468274071"/>
    </w:p>
    <w:p w:rsidR="0061614E" w:rsidRDefault="0061614E" w:rsidP="0061614E"/>
    <w:p w:rsidR="0061614E" w:rsidRDefault="0061614E" w:rsidP="0061614E"/>
    <w:p w:rsidR="0061614E" w:rsidRPr="0061614E" w:rsidRDefault="0061614E" w:rsidP="0061614E"/>
    <w:p w:rsidR="00252FE2" w:rsidRPr="0061614E" w:rsidRDefault="00252FE2" w:rsidP="0061614E">
      <w:pPr>
        <w:pStyle w:val="10"/>
        <w:spacing w:before="0" w:after="120" w:line="276" w:lineRule="auto"/>
      </w:pPr>
      <w:bookmarkStart w:id="73" w:name="_Toc2964339"/>
      <w:r w:rsidRPr="0061614E">
        <w:t>Цели освоения дисциплины</w:t>
      </w:r>
      <w:bookmarkEnd w:id="72"/>
      <w:bookmarkEnd w:id="73"/>
    </w:p>
    <w:p w:rsidR="00252FE2" w:rsidRPr="0061614E" w:rsidRDefault="00252FE2" w:rsidP="0061614E">
      <w:pPr>
        <w:tabs>
          <w:tab w:val="left" w:pos="0"/>
        </w:tabs>
        <w:spacing w:after="120" w:line="276" w:lineRule="auto"/>
        <w:jc w:val="both"/>
      </w:pPr>
      <w:r w:rsidRPr="0061614E">
        <w:t xml:space="preserve">Целями курса «Современные проблемы систематического богословия и патрологии» являются: 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 xml:space="preserve">Выявление основных современных концепций и научных теорий в области теологии 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>Аналитический разбор программных публикаций по современной теологии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>Приобретение знаний о наиболее важных справочных, библиографических и энциклопедических изданиях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>Знакомство с основными периодическими серийными изданиями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>Знакомство и обретение навыков работы с основными электронными базами данных по теме курса</w:t>
      </w:r>
    </w:p>
    <w:p w:rsidR="00252FE2" w:rsidRPr="0061614E" w:rsidRDefault="00252FE2" w:rsidP="0061614E">
      <w:pPr>
        <w:spacing w:after="120" w:line="276" w:lineRule="auto"/>
        <w:ind w:left="567"/>
        <w:jc w:val="both"/>
      </w:pPr>
    </w:p>
    <w:p w:rsidR="00252FE2" w:rsidRPr="0061614E" w:rsidRDefault="00252FE2" w:rsidP="0061614E">
      <w:pPr>
        <w:pStyle w:val="10"/>
        <w:spacing w:before="0" w:after="120" w:line="276" w:lineRule="auto"/>
      </w:pPr>
      <w:bookmarkStart w:id="74" w:name="_Toc467599945"/>
      <w:bookmarkStart w:id="75" w:name="_Toc468272471"/>
      <w:bookmarkStart w:id="76" w:name="_Toc468274072"/>
      <w:bookmarkStart w:id="77" w:name="_Toc2964340"/>
      <w:r w:rsidRPr="0061614E">
        <w:t>Место дисциплины в структуре образовательной программы</w:t>
      </w:r>
      <w:bookmarkEnd w:id="74"/>
      <w:bookmarkEnd w:id="75"/>
      <w:bookmarkEnd w:id="76"/>
      <w:bookmarkEnd w:id="77"/>
    </w:p>
    <w:p w:rsidR="00252FE2" w:rsidRPr="0061614E" w:rsidRDefault="00252FE2" w:rsidP="0061614E">
      <w:pPr>
        <w:spacing w:after="120" w:line="276" w:lineRule="auto"/>
        <w:jc w:val="both"/>
      </w:pPr>
      <w:r w:rsidRPr="0061614E">
        <w:lastRenderedPageBreak/>
        <w:t>Дисциплина относится к вариативной части образовательной программы и является выборной.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 xml:space="preserve">Курс </w:t>
      </w:r>
      <w:r w:rsidRPr="0061614E">
        <w:rPr>
          <w:sz w:val="24"/>
        </w:rPr>
        <w:t xml:space="preserve">«Современные проблемы систематического богословия и патрологии» взаимосвязан с блоком дисциплин по курсу «Общая теология» и является их продолжением 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sz w:val="24"/>
        </w:rPr>
        <w:t>Программа курса ориентирована на студентов, освоивших базовые богословские курсы (Священное Писание Ветхого и Нового Заветов, догматическое богословие, сравнительное богословие, История Древней Церкви), полный курс Истории христианской Церкви</w:t>
      </w:r>
      <w:r w:rsidRPr="0061614E">
        <w:rPr>
          <w:bCs/>
          <w:sz w:val="24"/>
        </w:rPr>
        <w:t xml:space="preserve"> </w:t>
      </w:r>
    </w:p>
    <w:p w:rsidR="00252FE2" w:rsidRPr="0061614E" w:rsidRDefault="00252FE2" w:rsidP="0061614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</w:rPr>
      </w:pPr>
      <w:r w:rsidRPr="0061614E">
        <w:rPr>
          <w:bCs/>
          <w:sz w:val="24"/>
        </w:rPr>
        <w:t xml:space="preserve">Знание истории патрологии (истории изучения патристики) способствует глубокому пониманию теологической науки в ее совокупности </w:t>
      </w:r>
    </w:p>
    <w:p w:rsidR="00133B42" w:rsidRPr="0061614E" w:rsidRDefault="00133B42" w:rsidP="0061614E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</w:p>
    <w:p w:rsidR="00252FE2" w:rsidRPr="0061614E" w:rsidRDefault="00252FE2" w:rsidP="0061614E">
      <w:pPr>
        <w:pStyle w:val="10"/>
        <w:spacing w:before="0" w:after="120" w:line="276" w:lineRule="auto"/>
      </w:pPr>
      <w:bookmarkStart w:id="78" w:name="_Toc467596867"/>
      <w:bookmarkStart w:id="79" w:name="_Toc467599946"/>
      <w:bookmarkStart w:id="80" w:name="_Toc468272472"/>
      <w:bookmarkStart w:id="81" w:name="_Toc468274073"/>
      <w:bookmarkStart w:id="82" w:name="_Toc2964341"/>
      <w:r w:rsidRPr="0061614E">
        <w:t xml:space="preserve">Перечень планируемых результатов </w:t>
      </w:r>
      <w:proofErr w:type="gramStart"/>
      <w:r w:rsidRPr="0061614E">
        <w:t>обучения по дисциплине</w:t>
      </w:r>
      <w:bookmarkEnd w:id="78"/>
      <w:bookmarkEnd w:id="79"/>
      <w:bookmarkEnd w:id="80"/>
      <w:bookmarkEnd w:id="81"/>
      <w:bookmarkEnd w:id="82"/>
      <w:proofErr w:type="gramEnd"/>
    </w:p>
    <w:p w:rsidR="0021292A" w:rsidRPr="0061614E" w:rsidRDefault="0021292A" w:rsidP="0061614E">
      <w:pPr>
        <w:pStyle w:val="3"/>
        <w:spacing w:after="120" w:line="276" w:lineRule="auto"/>
      </w:pPr>
      <w:bookmarkStart w:id="83" w:name="_Toc2964342"/>
      <w:r w:rsidRPr="0061614E">
        <w:t xml:space="preserve">Компетенция, формируемая </w:t>
      </w:r>
      <w:proofErr w:type="spellStart"/>
      <w:r w:rsidRPr="0061614E">
        <w:t>дисципплиной</w:t>
      </w:r>
      <w:bookmarkEnd w:id="83"/>
      <w:proofErr w:type="spellEnd"/>
    </w:p>
    <w:p w:rsidR="0021292A" w:rsidRPr="0061614E" w:rsidRDefault="00CB2231" w:rsidP="0061614E">
      <w:pPr>
        <w:spacing w:after="120" w:line="276" w:lineRule="auto"/>
        <w:jc w:val="both"/>
      </w:pPr>
      <w:r w:rsidRPr="0061614E">
        <w:t xml:space="preserve">Дисциплина призвана сформировать у обучающихся профессиональную компетенцию ПК-5: 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программ. </w:t>
      </w:r>
    </w:p>
    <w:p w:rsidR="0021292A" w:rsidRPr="0061614E" w:rsidRDefault="0021292A" w:rsidP="0061614E">
      <w:pPr>
        <w:pStyle w:val="3"/>
        <w:spacing w:after="120" w:line="276" w:lineRule="auto"/>
      </w:pPr>
      <w:bookmarkStart w:id="84" w:name="_Toc473664500"/>
      <w:bookmarkStart w:id="85" w:name="_Toc473718078"/>
      <w:bookmarkStart w:id="86" w:name="_Toc473892880"/>
      <w:bookmarkStart w:id="87" w:name="_Toc474840589"/>
      <w:bookmarkStart w:id="88" w:name="_Toc475970636"/>
      <w:bookmarkStart w:id="89" w:name="_Toc477858777"/>
      <w:bookmarkStart w:id="90" w:name="_Toc2964343"/>
      <w:r w:rsidRPr="0061614E"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133B42" w:rsidRPr="0061614E" w:rsidRDefault="00133B42" w:rsidP="0061614E">
      <w:pPr>
        <w:spacing w:after="120" w:line="276" w:lineRule="auto"/>
        <w:jc w:val="both"/>
      </w:pPr>
      <w:r w:rsidRPr="0061614E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133B42" w:rsidRPr="0061614E" w:rsidRDefault="00133B42" w:rsidP="0061614E">
      <w:pPr>
        <w:spacing w:after="120" w:line="276" w:lineRule="auto"/>
        <w:jc w:val="both"/>
      </w:pPr>
      <w:r w:rsidRPr="0061614E">
        <w:t xml:space="preserve">На начальном этапе в течение семестра формируются </w:t>
      </w:r>
      <w:proofErr w:type="spellStart"/>
      <w:r w:rsidRPr="0061614E">
        <w:t>знаниевые</w:t>
      </w:r>
      <w:proofErr w:type="spellEnd"/>
      <w:r w:rsidRPr="0061614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1614E">
        <w:t>Обучающийся</w:t>
      </w:r>
      <w:proofErr w:type="gramEnd"/>
      <w:r w:rsidRPr="0061614E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133B42" w:rsidRPr="0061614E" w:rsidRDefault="00133B42" w:rsidP="0061614E">
      <w:pPr>
        <w:spacing w:after="120" w:line="276" w:lineRule="auto"/>
        <w:jc w:val="both"/>
      </w:pPr>
      <w:r w:rsidRPr="0061614E">
        <w:t xml:space="preserve">Основной этап. Освоение этого этапа проходит к концу семестрового обучения. </w:t>
      </w:r>
      <w:proofErr w:type="gramStart"/>
      <w:r w:rsidRPr="0061614E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61614E">
        <w:t>саморегуляцию</w:t>
      </w:r>
      <w:proofErr w:type="spellEnd"/>
      <w:r w:rsidRPr="0061614E">
        <w:t xml:space="preserve"> в ходе работы и перенося знания и умения на новые условия.</w:t>
      </w:r>
      <w:proofErr w:type="gramEnd"/>
      <w:r w:rsidRPr="0061614E">
        <w:t xml:space="preserve"> Контроль качества освоения основного этапа компетенции выносится на промежуточную аттестацию.</w:t>
      </w:r>
    </w:p>
    <w:p w:rsidR="0021292A" w:rsidRPr="0061614E" w:rsidRDefault="00133B42" w:rsidP="0061614E">
      <w:pPr>
        <w:spacing w:after="120" w:line="276" w:lineRule="auto"/>
        <w:jc w:val="both"/>
      </w:pPr>
      <w:r w:rsidRPr="0061614E">
        <w:t xml:space="preserve">Завершающий этап подразумевает достижение </w:t>
      </w:r>
      <w:proofErr w:type="gramStart"/>
      <w:r w:rsidRPr="0061614E">
        <w:t>обучающимся</w:t>
      </w:r>
      <w:proofErr w:type="gramEnd"/>
      <w:r w:rsidRPr="0061614E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</w:t>
      </w:r>
      <w:r w:rsidRPr="0061614E">
        <w:lastRenderedPageBreak/>
        <w:t>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21292A" w:rsidRPr="0061614E" w:rsidRDefault="0021292A" w:rsidP="0061614E">
      <w:pPr>
        <w:pStyle w:val="3"/>
        <w:spacing w:after="120" w:line="276" w:lineRule="auto"/>
      </w:pPr>
      <w:bookmarkStart w:id="91" w:name="_Toc472951667"/>
      <w:bookmarkStart w:id="92" w:name="_Toc474840590"/>
      <w:bookmarkStart w:id="93" w:name="_Toc475970637"/>
      <w:bookmarkStart w:id="94" w:name="_Toc477858778"/>
      <w:bookmarkStart w:id="95" w:name="_Toc2964344"/>
      <w:r w:rsidRPr="0061614E">
        <w:t>Знания, умения и навыки, получаемые в результате освоения дисциплины</w:t>
      </w:r>
      <w:bookmarkEnd w:id="91"/>
      <w:bookmarkEnd w:id="92"/>
      <w:bookmarkEnd w:id="93"/>
      <w:bookmarkEnd w:id="94"/>
      <w:bookmarkEnd w:id="95"/>
    </w:p>
    <w:p w:rsidR="00252FE2" w:rsidRPr="0061614E" w:rsidRDefault="00252FE2" w:rsidP="0061614E">
      <w:pPr>
        <w:spacing w:after="120" w:line="276" w:lineRule="auto"/>
        <w:jc w:val="both"/>
      </w:pPr>
      <w:r w:rsidRPr="0061614E">
        <w:t xml:space="preserve">В результате освоения дисциплины </w:t>
      </w:r>
      <w:proofErr w:type="gramStart"/>
      <w:r w:rsidRPr="0061614E">
        <w:t>обучающийся</w:t>
      </w:r>
      <w:proofErr w:type="gramEnd"/>
      <w:r w:rsidRPr="0061614E">
        <w:t xml:space="preserve">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</w:t>
      </w:r>
      <w:r w:rsidR="00745412" w:rsidRPr="0061614E">
        <w:t xml:space="preserve"> 2.3. Образовательной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567"/>
      </w:tblGrid>
      <w:tr w:rsidR="002513F0" w:rsidRPr="0061614E" w:rsidTr="008E7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  <w:rPr>
                <w:b/>
                <w:bCs/>
              </w:rPr>
            </w:pPr>
            <w:bookmarkStart w:id="96" w:name="_Hlk478314241"/>
            <w:r w:rsidRPr="0061614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  <w:rPr>
                <w:b/>
                <w:bCs/>
              </w:rPr>
            </w:pPr>
            <w:r w:rsidRPr="0061614E">
              <w:rPr>
                <w:b/>
                <w:bCs/>
              </w:rPr>
              <w:t>Показатели оценивания</w:t>
            </w:r>
          </w:p>
        </w:tc>
      </w:tr>
      <w:tr w:rsidR="002513F0" w:rsidRPr="0061614E" w:rsidTr="008E77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ind w:left="67"/>
              <w:jc w:val="both"/>
            </w:pPr>
            <w:r w:rsidRPr="0061614E">
              <w:t>Знание истории развития богословия как науки и богословского образования.</w:t>
            </w:r>
          </w:p>
          <w:p w:rsidR="002513F0" w:rsidRPr="0061614E" w:rsidRDefault="002513F0" w:rsidP="0061614E">
            <w:pPr>
              <w:spacing w:after="120" w:line="276" w:lineRule="auto"/>
              <w:ind w:left="67"/>
              <w:jc w:val="both"/>
            </w:pPr>
            <w:r w:rsidRPr="0061614E">
              <w:t>Знание основных изданий источников, основных периодических изданий по изучению христианской теологии.</w:t>
            </w:r>
          </w:p>
          <w:p w:rsidR="002513F0" w:rsidRPr="0061614E" w:rsidRDefault="002513F0" w:rsidP="0061614E">
            <w:pPr>
              <w:spacing w:after="120" w:line="276" w:lineRule="auto"/>
              <w:ind w:left="67"/>
              <w:jc w:val="both"/>
            </w:pPr>
            <w:r w:rsidRPr="0061614E">
              <w:t>Знание основных методов и принципов научно-богословского исследования.</w:t>
            </w:r>
          </w:p>
          <w:p w:rsidR="002513F0" w:rsidRPr="0061614E" w:rsidRDefault="002513F0" w:rsidP="0061614E">
            <w:pPr>
              <w:spacing w:after="120" w:line="276" w:lineRule="auto"/>
              <w:ind w:left="67"/>
              <w:jc w:val="both"/>
            </w:pPr>
            <w:r w:rsidRPr="0061614E">
              <w:t>Знание основных положений святоотеческой антропологии и их использования в работе с аудиторией</w:t>
            </w:r>
          </w:p>
        </w:tc>
      </w:tr>
      <w:tr w:rsidR="002513F0" w:rsidRPr="0061614E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 xml:space="preserve">Умение собирать, систематизировать и анализировать информацию по теме исследования. </w:t>
            </w:r>
          </w:p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2513F0" w:rsidRPr="0061614E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61614E">
              <w:t>Владение навыками работы с источниками (по современной теологии)</w:t>
            </w:r>
          </w:p>
          <w:p w:rsidR="002513F0" w:rsidRPr="0061614E" w:rsidRDefault="002513F0" w:rsidP="0061614E">
            <w:pPr>
              <w:widowControl w:val="0"/>
              <w:tabs>
                <w:tab w:val="left" w:pos="67"/>
              </w:tabs>
              <w:spacing w:after="120" w:line="276" w:lineRule="auto"/>
              <w:ind w:left="67" w:hanging="67"/>
              <w:jc w:val="both"/>
            </w:pPr>
            <w:r w:rsidRPr="0061614E">
              <w:t>Владение навыками системного анализа научных богословских проблем</w:t>
            </w:r>
          </w:p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Владение навыками ведения научного спора</w:t>
            </w:r>
          </w:p>
        </w:tc>
      </w:tr>
      <w:tr w:rsidR="002513F0" w:rsidRPr="0061614E" w:rsidTr="008E77D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ind w:left="67"/>
              <w:jc w:val="both"/>
            </w:pPr>
            <w:r w:rsidRPr="0061614E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2513F0" w:rsidRPr="0061614E" w:rsidRDefault="002513F0" w:rsidP="0061614E">
            <w:pPr>
              <w:spacing w:after="120" w:line="276" w:lineRule="auto"/>
              <w:ind w:left="67"/>
              <w:jc w:val="both"/>
              <w:rPr>
                <w:bCs/>
              </w:rPr>
            </w:pPr>
            <w:r w:rsidRPr="0061614E">
              <w:rPr>
                <w:bCs/>
              </w:rPr>
              <w:t>Знание основных исследовательских разработок в области изучения христианской теологии</w:t>
            </w:r>
          </w:p>
        </w:tc>
      </w:tr>
      <w:tr w:rsidR="002513F0" w:rsidRPr="0061614E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61614E" w:rsidRDefault="002513F0" w:rsidP="0061614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  <w:rPr>
                <w:bCs/>
                <w:iCs/>
              </w:rPr>
            </w:pPr>
            <w:r w:rsidRPr="0061614E">
              <w:rPr>
                <w:bCs/>
              </w:rPr>
              <w:t xml:space="preserve">Уметь применять основные </w:t>
            </w:r>
            <w:r w:rsidRPr="0061614E">
              <w:rPr>
                <w:bCs/>
                <w:iCs/>
              </w:rPr>
              <w:t>приемы историко-аналитического исследования в собственных научных изысканиях</w:t>
            </w:r>
          </w:p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Умение использовать знание основных разделов теологии, в том числе при работе с аудиторией</w:t>
            </w:r>
          </w:p>
          <w:p w:rsidR="002513F0" w:rsidRPr="0061614E" w:rsidRDefault="002513F0" w:rsidP="0061614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61614E">
              <w:t>Умение адаптировать теологический материал при работе с аудиторией</w:t>
            </w:r>
          </w:p>
        </w:tc>
      </w:tr>
      <w:tr w:rsidR="002513F0" w:rsidRPr="0061614E" w:rsidTr="008E77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3F0" w:rsidRPr="0061614E" w:rsidRDefault="002513F0" w:rsidP="0061614E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Владение навыками использования современной исследовательской литературы</w:t>
            </w:r>
          </w:p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lastRenderedPageBreak/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2513F0" w:rsidRPr="0061614E" w:rsidRDefault="002513F0" w:rsidP="0061614E">
            <w:pPr>
              <w:spacing w:after="120" w:line="276" w:lineRule="auto"/>
              <w:jc w:val="both"/>
            </w:pPr>
            <w:r w:rsidRPr="0061614E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96"/>
    </w:tbl>
    <w:p w:rsidR="002513F0" w:rsidRPr="0061614E" w:rsidRDefault="002513F0" w:rsidP="0061614E">
      <w:pPr>
        <w:spacing w:after="120" w:line="276" w:lineRule="auto"/>
        <w:ind w:firstLine="709"/>
        <w:jc w:val="both"/>
      </w:pPr>
    </w:p>
    <w:p w:rsidR="00252FE2" w:rsidRPr="0061614E" w:rsidRDefault="00252FE2" w:rsidP="0061614E">
      <w:pPr>
        <w:pStyle w:val="10"/>
        <w:spacing w:before="0" w:after="120" w:line="276" w:lineRule="auto"/>
      </w:pPr>
      <w:bookmarkStart w:id="97" w:name="_Toc467596869"/>
      <w:bookmarkStart w:id="98" w:name="_Toc467599947"/>
      <w:bookmarkStart w:id="99" w:name="_Toc468272473"/>
      <w:bookmarkStart w:id="100" w:name="_Toc468274074"/>
      <w:bookmarkStart w:id="101" w:name="_Toc2964345"/>
      <w:r w:rsidRPr="0061614E">
        <w:t>Объ</w:t>
      </w:r>
      <w:r w:rsidR="00745412" w:rsidRPr="0061614E">
        <w:t>ё</w:t>
      </w:r>
      <w:r w:rsidRPr="0061614E">
        <w:t>м дисциплины</w:t>
      </w:r>
      <w:bookmarkEnd w:id="97"/>
      <w:bookmarkEnd w:id="98"/>
      <w:bookmarkEnd w:id="99"/>
      <w:bookmarkEnd w:id="100"/>
      <w:bookmarkEnd w:id="101"/>
    </w:p>
    <w:p w:rsidR="00252FE2" w:rsidRPr="0061614E" w:rsidRDefault="00252FE2" w:rsidP="0061614E">
      <w:pPr>
        <w:spacing w:after="120" w:line="276" w:lineRule="auto"/>
        <w:jc w:val="both"/>
      </w:pPr>
      <w:r w:rsidRPr="0061614E">
        <w:t>Общая трудо</w:t>
      </w:r>
      <w:r w:rsidR="00745412" w:rsidRPr="0061614E">
        <w:t>ё</w:t>
      </w:r>
      <w:r w:rsidRPr="0061614E">
        <w:t xml:space="preserve">мкость дисциплины составляет </w:t>
      </w:r>
      <w:r w:rsidR="00745412" w:rsidRPr="0061614E">
        <w:t>10</w:t>
      </w:r>
      <w:r w:rsidRPr="0061614E">
        <w:t xml:space="preserve"> зач</w:t>
      </w:r>
      <w:r w:rsidR="00745412" w:rsidRPr="0061614E">
        <w:t>ё</w:t>
      </w:r>
      <w:r w:rsidRPr="0061614E">
        <w:t xml:space="preserve">тных единиц, </w:t>
      </w:r>
      <w:r w:rsidR="00745412" w:rsidRPr="0061614E">
        <w:t>360</w:t>
      </w:r>
      <w:r w:rsidRPr="0061614E">
        <w:t xml:space="preserve"> академических час</w:t>
      </w:r>
      <w:r w:rsidR="00745412" w:rsidRPr="0061614E">
        <w:t>ов</w:t>
      </w:r>
      <w:r w:rsidRPr="0061614E">
        <w:t>.</w:t>
      </w:r>
    </w:p>
    <w:p w:rsidR="00BB3629" w:rsidRPr="0061614E" w:rsidRDefault="00BB3629" w:rsidP="0061614E">
      <w:pPr>
        <w:spacing w:after="120" w:line="276" w:lineRule="auto"/>
        <w:jc w:val="both"/>
      </w:pPr>
    </w:p>
    <w:p w:rsidR="002513F0" w:rsidRPr="0061614E" w:rsidRDefault="002513F0" w:rsidP="0061614E">
      <w:pPr>
        <w:pStyle w:val="10"/>
        <w:spacing w:before="0" w:after="120" w:line="276" w:lineRule="auto"/>
      </w:pPr>
      <w:bookmarkStart w:id="102" w:name="_Toc478238085"/>
      <w:bookmarkStart w:id="103" w:name="_Toc478315747"/>
      <w:bookmarkStart w:id="104" w:name="_Toc2964346"/>
      <w:r w:rsidRPr="0061614E">
        <w:t>Разделы дисциплины и трудо</w:t>
      </w:r>
      <w:r w:rsidR="00745412" w:rsidRPr="0061614E">
        <w:t>ё</w:t>
      </w:r>
      <w:r w:rsidRPr="0061614E">
        <w:t>мкость по видам учебных занятий</w:t>
      </w:r>
      <w:bookmarkEnd w:id="104"/>
      <w:r w:rsidRPr="0061614E">
        <w:t xml:space="preserve"> </w:t>
      </w:r>
      <w:bookmarkEnd w:id="102"/>
      <w:bookmarkEnd w:id="103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44"/>
        <w:gridCol w:w="1710"/>
        <w:gridCol w:w="735"/>
        <w:gridCol w:w="1106"/>
        <w:gridCol w:w="958"/>
        <w:gridCol w:w="1037"/>
        <w:gridCol w:w="1627"/>
        <w:gridCol w:w="1954"/>
      </w:tblGrid>
      <w:tr w:rsidR="0081368F" w:rsidRPr="0061614E" w:rsidTr="00967E0E">
        <w:tc>
          <w:tcPr>
            <w:tcW w:w="0" w:type="auto"/>
            <w:vMerge w:val="restart"/>
          </w:tcPr>
          <w:p w:rsidR="00745412" w:rsidRPr="0061614E" w:rsidRDefault="00745412" w:rsidP="0061614E">
            <w:pPr>
              <w:spacing w:after="120" w:line="276" w:lineRule="auto"/>
              <w:jc w:val="both"/>
              <w:rPr>
                <w:i/>
              </w:rPr>
            </w:pPr>
            <w:r w:rsidRPr="0061614E">
              <w:rPr>
                <w:i/>
              </w:rPr>
              <w:t>№</w:t>
            </w:r>
          </w:p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  <w:vMerge w:val="restart"/>
          </w:tcPr>
          <w:p w:rsidR="00745412" w:rsidRPr="0061614E" w:rsidRDefault="00745412" w:rsidP="0061614E">
            <w:pPr>
              <w:spacing w:after="120" w:line="276" w:lineRule="auto"/>
              <w:jc w:val="both"/>
              <w:rPr>
                <w:i/>
              </w:rPr>
            </w:pPr>
            <w:r w:rsidRPr="0061614E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45412" w:rsidRPr="0061614E" w:rsidRDefault="00745412" w:rsidP="0061614E">
            <w:pPr>
              <w:spacing w:after="120" w:line="276" w:lineRule="auto"/>
              <w:ind w:left="113" w:right="113"/>
              <w:rPr>
                <w:i/>
              </w:rPr>
            </w:pPr>
            <w:r w:rsidRPr="0061614E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745412" w:rsidRPr="0061614E" w:rsidRDefault="00745412" w:rsidP="0061614E">
            <w:pPr>
              <w:spacing w:after="120" w:line="276" w:lineRule="auto"/>
              <w:jc w:val="both"/>
              <w:rPr>
                <w:i/>
              </w:rPr>
            </w:pPr>
            <w:r w:rsidRPr="0061614E">
              <w:rPr>
                <w:i/>
              </w:rPr>
              <w:t xml:space="preserve">Виды учебной работы и </w:t>
            </w:r>
            <w:proofErr w:type="gramStart"/>
            <w:r w:rsidRPr="0061614E">
              <w:rPr>
                <w:i/>
              </w:rPr>
              <w:t>их</w:t>
            </w:r>
            <w:proofErr w:type="gramEnd"/>
            <w:r w:rsidRPr="0061614E">
              <w:rPr>
                <w:i/>
              </w:rPr>
              <w:t xml:space="preserve"> включая трудоемкость (в академических часах)</w:t>
            </w:r>
          </w:p>
        </w:tc>
        <w:tc>
          <w:tcPr>
            <w:tcW w:w="0" w:type="auto"/>
            <w:vMerge w:val="restart"/>
          </w:tcPr>
          <w:p w:rsidR="00745412" w:rsidRPr="0061614E" w:rsidRDefault="00745412" w:rsidP="0061614E">
            <w:pPr>
              <w:spacing w:after="120" w:line="276" w:lineRule="auto"/>
            </w:pPr>
            <w:r w:rsidRPr="0061614E">
              <w:rPr>
                <w:i/>
              </w:rPr>
              <w:t xml:space="preserve">Формы контроля </w:t>
            </w:r>
          </w:p>
        </w:tc>
      </w:tr>
      <w:tr w:rsidR="0081368F" w:rsidRPr="0061614E" w:rsidTr="00967E0E"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  <w:rPr>
                <w:i/>
              </w:rPr>
            </w:pPr>
            <w:r w:rsidRPr="0061614E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</w:pPr>
            <w:r w:rsidRPr="0061614E">
              <w:rPr>
                <w:i/>
              </w:rPr>
              <w:t>Пр.</w:t>
            </w: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</w:pPr>
            <w:proofErr w:type="spellStart"/>
            <w:r w:rsidRPr="0061614E">
              <w:rPr>
                <w:i/>
              </w:rPr>
              <w:t>С.р</w:t>
            </w:r>
            <w:proofErr w:type="spellEnd"/>
            <w:r w:rsidRPr="0061614E">
              <w:rPr>
                <w:i/>
              </w:rPr>
              <w:t>.</w:t>
            </w:r>
          </w:p>
        </w:tc>
        <w:tc>
          <w:tcPr>
            <w:tcW w:w="0" w:type="auto"/>
          </w:tcPr>
          <w:p w:rsidR="00745412" w:rsidRPr="0061614E" w:rsidRDefault="00745412" w:rsidP="0061614E">
            <w:pPr>
              <w:spacing w:after="120" w:line="276" w:lineRule="auto"/>
              <w:rPr>
                <w:i/>
              </w:rPr>
            </w:pPr>
            <w:r w:rsidRPr="0061614E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745412" w:rsidRPr="0061614E" w:rsidRDefault="00745412" w:rsidP="0061614E">
            <w:pPr>
              <w:spacing w:after="120" w:line="276" w:lineRule="auto"/>
            </w:pP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1.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Темы 1-2</w:t>
            </w:r>
            <w:r w:rsidR="00967E0E" w:rsidRPr="0061614E">
              <w:t xml:space="preserve"> 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7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30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42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bookmarkStart w:id="105" w:name="_Hlk478314752"/>
            <w:r w:rsidRPr="0061614E">
              <w:t>2.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Темы 3-4</w:t>
            </w:r>
            <w:r w:rsidR="00967E0E" w:rsidRPr="0061614E">
              <w:t xml:space="preserve"> 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8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69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39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3.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Темы 5-6</w:t>
            </w:r>
          </w:p>
          <w:p w:rsidR="00967E0E" w:rsidRPr="0061614E" w:rsidRDefault="00967E0E" w:rsidP="0061614E">
            <w:pPr>
              <w:spacing w:after="120" w:line="276" w:lineRule="auto"/>
            </w:pP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9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32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40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967E0E"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 xml:space="preserve">4. </w:t>
            </w:r>
          </w:p>
        </w:tc>
        <w:tc>
          <w:tcPr>
            <w:tcW w:w="0" w:type="auto"/>
          </w:tcPr>
          <w:p w:rsidR="00967E0E" w:rsidRPr="0061614E" w:rsidRDefault="00006080" w:rsidP="0061614E">
            <w:pPr>
              <w:spacing w:after="120" w:line="276" w:lineRule="auto"/>
            </w:pPr>
            <w:r w:rsidRPr="0061614E">
              <w:t>Тема 7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10 (А)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51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57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  <w:jc w:val="both"/>
            </w:pPr>
            <w:r w:rsidRPr="0061614E">
              <w:t>-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Посещение, опрос. Зачёт.</w:t>
            </w:r>
          </w:p>
        </w:tc>
      </w:tr>
      <w:tr w:rsidR="0081368F" w:rsidRPr="0061614E" w:rsidTr="00064D1A">
        <w:tc>
          <w:tcPr>
            <w:tcW w:w="0" w:type="auto"/>
            <w:gridSpan w:val="2"/>
          </w:tcPr>
          <w:p w:rsidR="0081368F" w:rsidRPr="0061614E" w:rsidRDefault="0081368F" w:rsidP="0061614E">
            <w:pPr>
              <w:spacing w:after="120" w:line="276" w:lineRule="auto"/>
            </w:pPr>
            <w:r w:rsidRPr="0061614E">
              <w:t>Итого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</w:pPr>
            <w:r w:rsidRPr="0061614E">
              <w:t>7-10</w:t>
            </w:r>
          </w:p>
        </w:tc>
        <w:tc>
          <w:tcPr>
            <w:tcW w:w="0" w:type="auto"/>
            <w:gridSpan w:val="2"/>
          </w:tcPr>
          <w:p w:rsidR="0081368F" w:rsidRPr="0061614E" w:rsidRDefault="0081368F" w:rsidP="0061614E">
            <w:pPr>
              <w:spacing w:after="120" w:line="276" w:lineRule="auto"/>
              <w:jc w:val="both"/>
            </w:pPr>
            <w:r w:rsidRPr="0061614E">
              <w:t>182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</w:pPr>
            <w:r w:rsidRPr="0061614E">
              <w:t>178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  <w:jc w:val="both"/>
              <w:rPr>
                <w:b/>
              </w:rPr>
            </w:pPr>
            <w:r w:rsidRPr="0061614E">
              <w:rPr>
                <w:b/>
              </w:rPr>
              <w:t>-</w:t>
            </w:r>
          </w:p>
        </w:tc>
        <w:tc>
          <w:tcPr>
            <w:tcW w:w="0" w:type="auto"/>
          </w:tcPr>
          <w:p w:rsidR="0081368F" w:rsidRPr="0061614E" w:rsidRDefault="0081368F" w:rsidP="0061614E">
            <w:pPr>
              <w:spacing w:after="120" w:line="276" w:lineRule="auto"/>
            </w:pPr>
          </w:p>
        </w:tc>
      </w:tr>
      <w:bookmarkEnd w:id="105"/>
      <w:tr w:rsidR="00967E0E" w:rsidRPr="0061614E" w:rsidTr="00967E0E">
        <w:tc>
          <w:tcPr>
            <w:tcW w:w="0" w:type="auto"/>
            <w:gridSpan w:val="3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Всего</w:t>
            </w:r>
          </w:p>
        </w:tc>
        <w:tc>
          <w:tcPr>
            <w:tcW w:w="0" w:type="auto"/>
            <w:gridSpan w:val="4"/>
          </w:tcPr>
          <w:p w:rsidR="00967E0E" w:rsidRPr="0061614E" w:rsidRDefault="00967E0E" w:rsidP="0061614E">
            <w:pPr>
              <w:spacing w:after="120" w:line="276" w:lineRule="auto"/>
              <w:jc w:val="center"/>
            </w:pPr>
            <w:r w:rsidRPr="0061614E">
              <w:t>360</w:t>
            </w:r>
          </w:p>
        </w:tc>
        <w:tc>
          <w:tcPr>
            <w:tcW w:w="0" w:type="auto"/>
          </w:tcPr>
          <w:p w:rsidR="00967E0E" w:rsidRPr="0061614E" w:rsidRDefault="00967E0E" w:rsidP="0061614E">
            <w:pPr>
              <w:spacing w:after="120" w:line="276" w:lineRule="auto"/>
            </w:pPr>
            <w:r w:rsidRPr="0061614E">
              <w:t>Зачёт, зачёт, зачёт, зачёт.</w:t>
            </w:r>
          </w:p>
        </w:tc>
      </w:tr>
    </w:tbl>
    <w:p w:rsidR="00133B42" w:rsidRPr="0061614E" w:rsidRDefault="00133B42" w:rsidP="0061614E">
      <w:pPr>
        <w:pStyle w:val="10"/>
        <w:spacing w:before="0" w:after="120" w:line="276" w:lineRule="auto"/>
      </w:pPr>
      <w:bookmarkStart w:id="106" w:name="_Toc468272475"/>
      <w:bookmarkStart w:id="107" w:name="_Toc468274076"/>
    </w:p>
    <w:p w:rsidR="00BB3629" w:rsidRPr="0061614E" w:rsidRDefault="00BB3629" w:rsidP="0061614E">
      <w:pPr>
        <w:pStyle w:val="10"/>
        <w:spacing w:before="0" w:after="120" w:line="276" w:lineRule="auto"/>
      </w:pPr>
      <w:bookmarkStart w:id="108" w:name="_Toc2964347"/>
      <w:r w:rsidRPr="0061614E">
        <w:t>Содержание дисциплины, структурированное по темам</w:t>
      </w:r>
      <w:bookmarkEnd w:id="106"/>
      <w:bookmarkEnd w:id="107"/>
      <w:bookmarkEnd w:id="108"/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09" w:name="_Toc468278260"/>
      <w:bookmarkStart w:id="110" w:name="_Toc478323153"/>
      <w:bookmarkStart w:id="111" w:name="_Toc478716735"/>
      <w:r w:rsidRPr="0061614E">
        <w:rPr>
          <w:b/>
        </w:rPr>
        <w:t>Тема 1. Введение: современные тенденции</w:t>
      </w:r>
      <w:bookmarkEnd w:id="109"/>
      <w:bookmarkEnd w:id="110"/>
      <w:bookmarkEnd w:id="111"/>
    </w:p>
    <w:p w:rsidR="00BB3629" w:rsidRPr="0061614E" w:rsidRDefault="00BB3629" w:rsidP="0061614E">
      <w:pPr>
        <w:spacing w:after="120" w:line="276" w:lineRule="auto"/>
        <w:jc w:val="both"/>
      </w:pPr>
      <w:bookmarkStart w:id="112" w:name="_Toc468278261"/>
      <w:bookmarkStart w:id="113" w:name="_Toc478323154"/>
      <w:bookmarkStart w:id="114" w:name="_Toc478716736"/>
      <w:r w:rsidRPr="0061614E">
        <w:t xml:space="preserve">Вопросы: 1) что такое </w:t>
      </w:r>
      <w:proofErr w:type="spellStart"/>
      <w:r w:rsidRPr="0061614E">
        <w:t>онтотеология</w:t>
      </w:r>
      <w:proofErr w:type="spellEnd"/>
      <w:r w:rsidRPr="0061614E">
        <w:t xml:space="preserve"> с точки зрения М. Хайдеггера? 2) что такое французский теологический поворот? 3) что такое </w:t>
      </w:r>
      <w:proofErr w:type="spellStart"/>
      <w:r w:rsidRPr="0061614E">
        <w:t>постметафизическая</w:t>
      </w:r>
      <w:proofErr w:type="spellEnd"/>
      <w:r w:rsidRPr="0061614E">
        <w:t xml:space="preserve"> теология и каковы ее основные характеристики?</w:t>
      </w:r>
      <w:bookmarkEnd w:id="112"/>
      <w:bookmarkEnd w:id="113"/>
      <w:bookmarkEnd w:id="114"/>
      <w:r w:rsidRPr="0061614E">
        <w:t xml:space="preserve"> </w:t>
      </w:r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15" w:name="_Toc468278262"/>
      <w:bookmarkStart w:id="116" w:name="_Toc478323155"/>
      <w:bookmarkStart w:id="117" w:name="_Toc478716737"/>
      <w:r w:rsidRPr="0061614E">
        <w:rPr>
          <w:b/>
        </w:rPr>
        <w:t xml:space="preserve">Тема 2. </w:t>
      </w:r>
      <w:proofErr w:type="spellStart"/>
      <w:r w:rsidRPr="0061614E">
        <w:rPr>
          <w:b/>
        </w:rPr>
        <w:t>Предфилософская</w:t>
      </w:r>
      <w:proofErr w:type="spellEnd"/>
      <w:r w:rsidRPr="0061614E">
        <w:rPr>
          <w:b/>
        </w:rPr>
        <w:t xml:space="preserve"> теология и зарождение философии</w:t>
      </w:r>
      <w:bookmarkEnd w:id="115"/>
      <w:bookmarkEnd w:id="116"/>
      <w:bookmarkEnd w:id="117"/>
      <w:r w:rsidRPr="0061614E">
        <w:rPr>
          <w:b/>
        </w:rPr>
        <w:t xml:space="preserve"> </w:t>
      </w:r>
    </w:p>
    <w:p w:rsidR="00BB3629" w:rsidRPr="0061614E" w:rsidRDefault="00BB3629" w:rsidP="0061614E">
      <w:pPr>
        <w:spacing w:after="120" w:line="276" w:lineRule="auto"/>
        <w:jc w:val="both"/>
      </w:pPr>
      <w:bookmarkStart w:id="118" w:name="_Toc468278263"/>
      <w:bookmarkStart w:id="119" w:name="_Toc478323156"/>
      <w:bookmarkStart w:id="120" w:name="_Toc478716738"/>
      <w:r w:rsidRPr="0061614E">
        <w:t xml:space="preserve">Вопросы: 1) каковы основные космогонические архетипы (монизм/дуализм)? 2) Фалес: монизм или дуализм? 3) каковы основные элементы теологии </w:t>
      </w:r>
      <w:proofErr w:type="spellStart"/>
      <w:r w:rsidRPr="0061614E">
        <w:t>Ксенофана</w:t>
      </w:r>
      <w:proofErr w:type="spellEnd"/>
      <w:r w:rsidRPr="0061614E">
        <w:t>? 4) каково место бога в древнегреческой иерархии бытия?</w:t>
      </w:r>
      <w:bookmarkEnd w:id="118"/>
      <w:bookmarkEnd w:id="119"/>
      <w:bookmarkEnd w:id="120"/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21" w:name="_Toc468278264"/>
      <w:bookmarkStart w:id="122" w:name="_Toc478323157"/>
      <w:bookmarkStart w:id="123" w:name="_Toc478716739"/>
      <w:r w:rsidRPr="0061614E">
        <w:rPr>
          <w:b/>
        </w:rPr>
        <w:t xml:space="preserve">Тема 3. Античная онтология и </w:t>
      </w:r>
      <w:proofErr w:type="spellStart"/>
      <w:r w:rsidRPr="0061614E">
        <w:rPr>
          <w:b/>
        </w:rPr>
        <w:t>генология</w:t>
      </w:r>
      <w:bookmarkEnd w:id="121"/>
      <w:bookmarkEnd w:id="122"/>
      <w:bookmarkEnd w:id="123"/>
      <w:proofErr w:type="spellEnd"/>
    </w:p>
    <w:p w:rsidR="00BB3629" w:rsidRPr="0061614E" w:rsidRDefault="00BB3629" w:rsidP="0061614E">
      <w:pPr>
        <w:spacing w:after="120" w:line="276" w:lineRule="auto"/>
        <w:jc w:val="both"/>
      </w:pPr>
      <w:bookmarkStart w:id="124" w:name="_Toc468278265"/>
      <w:bookmarkStart w:id="125" w:name="_Toc478323158"/>
      <w:bookmarkStart w:id="126" w:name="_Toc478716740"/>
      <w:r w:rsidRPr="0061614E">
        <w:lastRenderedPageBreak/>
        <w:t xml:space="preserve">Вопросы: 1) расскажите о зарождении онтологической проблематики у </w:t>
      </w:r>
      <w:proofErr w:type="spellStart"/>
      <w:r w:rsidRPr="0061614E">
        <w:t>Парменида</w:t>
      </w:r>
      <w:proofErr w:type="spellEnd"/>
      <w:r w:rsidRPr="0061614E">
        <w:t xml:space="preserve">; 2) учение Платона о Едином и </w:t>
      </w:r>
      <w:proofErr w:type="spellStart"/>
      <w:r w:rsidRPr="0061614E">
        <w:t>Димиурге</w:t>
      </w:r>
      <w:proofErr w:type="spellEnd"/>
      <w:r w:rsidRPr="0061614E">
        <w:t xml:space="preserve">; 3) Аристотель: онтология и теология; 4) Развитие онтологии и </w:t>
      </w:r>
      <w:proofErr w:type="spellStart"/>
      <w:r w:rsidRPr="0061614E">
        <w:t>генологии</w:t>
      </w:r>
      <w:proofErr w:type="spellEnd"/>
      <w:r w:rsidRPr="0061614E">
        <w:t xml:space="preserve"> в среднем платонизме; 5) два прочтения античной </w:t>
      </w:r>
      <w:proofErr w:type="spellStart"/>
      <w:r w:rsidRPr="0061614E">
        <w:t>генологии</w:t>
      </w:r>
      <w:proofErr w:type="spellEnd"/>
      <w:r w:rsidRPr="0061614E">
        <w:t>: неоплатонизм.</w:t>
      </w:r>
      <w:bookmarkEnd w:id="124"/>
      <w:bookmarkEnd w:id="125"/>
      <w:bookmarkEnd w:id="126"/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27" w:name="_Toc468278266"/>
      <w:bookmarkStart w:id="128" w:name="_Toc478323159"/>
      <w:bookmarkStart w:id="129" w:name="_Toc478716741"/>
      <w:r w:rsidRPr="0061614E">
        <w:rPr>
          <w:b/>
        </w:rPr>
        <w:t>Тема 4.  Византийская философская теология</w:t>
      </w:r>
      <w:bookmarkEnd w:id="127"/>
      <w:bookmarkEnd w:id="128"/>
      <w:bookmarkEnd w:id="129"/>
    </w:p>
    <w:p w:rsidR="00BB3629" w:rsidRPr="0061614E" w:rsidRDefault="00BB3629" w:rsidP="0061614E">
      <w:pPr>
        <w:spacing w:after="120" w:line="276" w:lineRule="auto"/>
        <w:jc w:val="both"/>
      </w:pPr>
      <w:bookmarkStart w:id="130" w:name="_Toc468278267"/>
      <w:bookmarkStart w:id="131" w:name="_Toc478323160"/>
      <w:bookmarkStart w:id="132" w:name="_Toc478716742"/>
      <w:r w:rsidRPr="0061614E">
        <w:t xml:space="preserve">Вопросы: 1) библейские представление о Боге глазами философов; 2) Филон Александрийский: </w:t>
      </w:r>
      <w:proofErr w:type="spellStart"/>
      <w:r w:rsidRPr="0061614E">
        <w:t>эллинизация</w:t>
      </w:r>
      <w:proofErr w:type="spellEnd"/>
      <w:r w:rsidRPr="0061614E">
        <w:t xml:space="preserve"> иудаизма?; 3) рецепция «</w:t>
      </w:r>
      <w:proofErr w:type="spellStart"/>
      <w:r w:rsidRPr="0061614E">
        <w:t>Парменида</w:t>
      </w:r>
      <w:proofErr w:type="spellEnd"/>
      <w:r w:rsidRPr="0061614E">
        <w:t xml:space="preserve">» в александрийской школе (Климент и </w:t>
      </w:r>
      <w:proofErr w:type="spellStart"/>
      <w:r w:rsidRPr="0061614E">
        <w:t>Ориген</w:t>
      </w:r>
      <w:proofErr w:type="spellEnd"/>
      <w:r w:rsidRPr="0061614E">
        <w:t xml:space="preserve">); 4) </w:t>
      </w:r>
      <w:proofErr w:type="spellStart"/>
      <w:r w:rsidRPr="0061614E">
        <w:t>каппадоскийцы</w:t>
      </w:r>
      <w:proofErr w:type="spellEnd"/>
      <w:r w:rsidRPr="0061614E">
        <w:t xml:space="preserve">: Бог это бытие? 5) Ареопагитский корпус: путь неоплатонизма? 6) Энергии как альтернативный путь: Максим Исповедник </w:t>
      </w:r>
      <w:proofErr w:type="gramStart"/>
      <w:r w:rsidRPr="0061614E">
        <w:t>и Иоа</w:t>
      </w:r>
      <w:proofErr w:type="gramEnd"/>
      <w:r w:rsidRPr="0061614E">
        <w:t xml:space="preserve">нн </w:t>
      </w:r>
      <w:proofErr w:type="spellStart"/>
      <w:r w:rsidRPr="0061614E">
        <w:t>Дамаскин</w:t>
      </w:r>
      <w:proofErr w:type="spellEnd"/>
      <w:r w:rsidRPr="0061614E">
        <w:t>.</w:t>
      </w:r>
      <w:bookmarkEnd w:id="130"/>
      <w:bookmarkEnd w:id="131"/>
      <w:bookmarkEnd w:id="132"/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33" w:name="_Toc468278268"/>
      <w:bookmarkStart w:id="134" w:name="_Toc478323161"/>
      <w:bookmarkStart w:id="135" w:name="_Toc478716743"/>
      <w:r w:rsidRPr="0061614E">
        <w:rPr>
          <w:b/>
        </w:rPr>
        <w:t>Тема 5. Поздневизантийская философская теология</w:t>
      </w:r>
      <w:bookmarkEnd w:id="133"/>
      <w:bookmarkEnd w:id="134"/>
      <w:bookmarkEnd w:id="135"/>
      <w:r w:rsidRPr="0061614E">
        <w:rPr>
          <w:b/>
        </w:rPr>
        <w:t xml:space="preserve"> </w:t>
      </w:r>
    </w:p>
    <w:p w:rsidR="00BB3629" w:rsidRPr="0061614E" w:rsidRDefault="00BB3629" w:rsidP="0061614E">
      <w:pPr>
        <w:spacing w:after="120" w:line="276" w:lineRule="auto"/>
        <w:jc w:val="both"/>
      </w:pPr>
      <w:bookmarkStart w:id="136" w:name="_Toc468278269"/>
      <w:bookmarkStart w:id="137" w:name="_Toc478323162"/>
      <w:bookmarkStart w:id="138" w:name="_Toc478716744"/>
      <w:r w:rsidRPr="0061614E">
        <w:t xml:space="preserve">Вопросы: 1) основные элементы теологии </w:t>
      </w:r>
      <w:proofErr w:type="spellStart"/>
      <w:r w:rsidRPr="0061614E">
        <w:t>патр</w:t>
      </w:r>
      <w:proofErr w:type="spellEnd"/>
      <w:r w:rsidRPr="0061614E">
        <w:t xml:space="preserve">. </w:t>
      </w:r>
      <w:proofErr w:type="spellStart"/>
      <w:r w:rsidRPr="0061614E">
        <w:t>Фотия</w:t>
      </w:r>
      <w:proofErr w:type="spellEnd"/>
      <w:r w:rsidRPr="0061614E">
        <w:t xml:space="preserve">; 2) описание Бога у </w:t>
      </w:r>
      <w:proofErr w:type="spellStart"/>
      <w:r w:rsidRPr="0061614E">
        <w:t>Симеона</w:t>
      </w:r>
      <w:proofErr w:type="spellEnd"/>
      <w:r w:rsidRPr="0061614E">
        <w:t xml:space="preserve"> Нового Богослова; 3) «</w:t>
      </w:r>
      <w:proofErr w:type="spellStart"/>
      <w:r w:rsidRPr="0061614E">
        <w:t>гиперохическое</w:t>
      </w:r>
      <w:proofErr w:type="spellEnd"/>
      <w:r w:rsidRPr="0061614E">
        <w:t xml:space="preserve">» богословие у Григория </w:t>
      </w:r>
      <w:proofErr w:type="spellStart"/>
      <w:r w:rsidRPr="0061614E">
        <w:t>Паламы</w:t>
      </w:r>
      <w:proofErr w:type="spellEnd"/>
      <w:r w:rsidRPr="0061614E">
        <w:t xml:space="preserve">; 4) </w:t>
      </w:r>
      <w:proofErr w:type="gramStart"/>
      <w:r w:rsidRPr="0061614E">
        <w:t>западный</w:t>
      </w:r>
      <w:proofErr w:type="gramEnd"/>
      <w:r w:rsidRPr="0061614E">
        <w:t xml:space="preserve"> </w:t>
      </w:r>
      <w:proofErr w:type="spellStart"/>
      <w:r w:rsidRPr="0061614E">
        <w:t>эссенциализм</w:t>
      </w:r>
      <w:proofErr w:type="spellEnd"/>
      <w:r w:rsidRPr="0061614E">
        <w:t xml:space="preserve"> и восточный </w:t>
      </w:r>
      <w:proofErr w:type="spellStart"/>
      <w:r w:rsidRPr="0061614E">
        <w:t>энергизм</w:t>
      </w:r>
      <w:bookmarkEnd w:id="136"/>
      <w:bookmarkEnd w:id="137"/>
      <w:bookmarkEnd w:id="138"/>
      <w:proofErr w:type="spellEnd"/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39" w:name="_Toc468278270"/>
      <w:bookmarkStart w:id="140" w:name="_Toc478323163"/>
      <w:bookmarkStart w:id="141" w:name="_Toc478716745"/>
      <w:r w:rsidRPr="0061614E">
        <w:rPr>
          <w:b/>
        </w:rPr>
        <w:t xml:space="preserve">Тема 6. Возвращение к современным проблемам теологии: </w:t>
      </w:r>
      <w:proofErr w:type="spellStart"/>
      <w:r w:rsidRPr="0061614E">
        <w:rPr>
          <w:b/>
        </w:rPr>
        <w:t>онтотеология</w:t>
      </w:r>
      <w:bookmarkEnd w:id="139"/>
      <w:bookmarkEnd w:id="140"/>
      <w:bookmarkEnd w:id="141"/>
      <w:proofErr w:type="spellEnd"/>
    </w:p>
    <w:p w:rsidR="00BB3629" w:rsidRPr="0061614E" w:rsidRDefault="00BB3629" w:rsidP="0061614E">
      <w:pPr>
        <w:spacing w:after="120" w:line="276" w:lineRule="auto"/>
        <w:jc w:val="both"/>
      </w:pPr>
      <w:bookmarkStart w:id="142" w:name="_Toc468278271"/>
      <w:bookmarkStart w:id="143" w:name="_Toc478323164"/>
      <w:bookmarkStart w:id="144" w:name="_Toc478716746"/>
      <w:r w:rsidRPr="0061614E">
        <w:t xml:space="preserve">Вопросы: 1) </w:t>
      </w:r>
      <w:proofErr w:type="spellStart"/>
      <w:r w:rsidRPr="0061614E">
        <w:t>онтотеология</w:t>
      </w:r>
      <w:proofErr w:type="spellEnd"/>
      <w:r w:rsidRPr="0061614E">
        <w:t xml:space="preserve"> и западная традиция 2) </w:t>
      </w:r>
      <w:proofErr w:type="spellStart"/>
      <w:r w:rsidRPr="0061614E">
        <w:t>онтотеология</w:t>
      </w:r>
      <w:proofErr w:type="spellEnd"/>
      <w:r w:rsidRPr="0061614E">
        <w:t xml:space="preserve"> и восточная традиция.</w:t>
      </w:r>
      <w:bookmarkEnd w:id="142"/>
      <w:bookmarkEnd w:id="143"/>
      <w:bookmarkEnd w:id="144"/>
    </w:p>
    <w:p w:rsidR="00BB3629" w:rsidRPr="0061614E" w:rsidRDefault="00BB3629" w:rsidP="0061614E">
      <w:pPr>
        <w:spacing w:after="120" w:line="276" w:lineRule="auto"/>
        <w:jc w:val="both"/>
        <w:rPr>
          <w:b/>
        </w:rPr>
      </w:pPr>
      <w:bookmarkStart w:id="145" w:name="_Toc468278272"/>
      <w:bookmarkStart w:id="146" w:name="_Toc478323165"/>
      <w:bookmarkStart w:id="147" w:name="_Toc478716747"/>
      <w:r w:rsidRPr="0061614E">
        <w:rPr>
          <w:b/>
        </w:rPr>
        <w:t xml:space="preserve">Тема 7. </w:t>
      </w:r>
      <w:proofErr w:type="spellStart"/>
      <w:r w:rsidRPr="0061614E">
        <w:rPr>
          <w:b/>
        </w:rPr>
        <w:t>Постметафизическая</w:t>
      </w:r>
      <w:proofErr w:type="spellEnd"/>
      <w:r w:rsidRPr="0061614E">
        <w:rPr>
          <w:b/>
        </w:rPr>
        <w:t xml:space="preserve"> теология</w:t>
      </w:r>
      <w:bookmarkEnd w:id="145"/>
      <w:bookmarkEnd w:id="146"/>
      <w:bookmarkEnd w:id="147"/>
    </w:p>
    <w:p w:rsidR="00BB3629" w:rsidRPr="0061614E" w:rsidRDefault="00BB3629" w:rsidP="0061614E">
      <w:pPr>
        <w:spacing w:after="120" w:line="276" w:lineRule="auto"/>
        <w:jc w:val="both"/>
      </w:pPr>
      <w:bookmarkStart w:id="148" w:name="_Toc468278273"/>
      <w:bookmarkStart w:id="149" w:name="_Toc478323166"/>
      <w:bookmarkStart w:id="150" w:name="_Toc478716748"/>
      <w:r w:rsidRPr="0061614E">
        <w:t xml:space="preserve">Вопросы: 1) какие возможности дает византийская философская теология для </w:t>
      </w:r>
      <w:proofErr w:type="spellStart"/>
      <w:r w:rsidRPr="0061614E">
        <w:t>онтотеологической</w:t>
      </w:r>
      <w:proofErr w:type="spellEnd"/>
      <w:r w:rsidRPr="0061614E">
        <w:t xml:space="preserve"> проблематики?; 2) </w:t>
      </w:r>
      <w:proofErr w:type="spellStart"/>
      <w:r w:rsidRPr="0061614E">
        <w:t>постметафизическая</w:t>
      </w:r>
      <w:proofErr w:type="spellEnd"/>
      <w:r w:rsidRPr="0061614E">
        <w:t xml:space="preserve"> теология и патристика.</w:t>
      </w:r>
      <w:bookmarkEnd w:id="148"/>
      <w:bookmarkEnd w:id="149"/>
      <w:bookmarkEnd w:id="150"/>
    </w:p>
    <w:p w:rsidR="00133B42" w:rsidRPr="0061614E" w:rsidRDefault="00133B42" w:rsidP="0061614E">
      <w:pPr>
        <w:spacing w:after="120" w:line="276" w:lineRule="auto"/>
        <w:jc w:val="both"/>
        <w:outlineLvl w:val="0"/>
        <w:rPr>
          <w:i/>
        </w:rPr>
      </w:pPr>
    </w:p>
    <w:p w:rsidR="00BB3629" w:rsidRPr="0061614E" w:rsidRDefault="00BB3629" w:rsidP="0061614E">
      <w:pPr>
        <w:pStyle w:val="10"/>
        <w:spacing w:before="0" w:after="120" w:line="276" w:lineRule="auto"/>
      </w:pPr>
      <w:bookmarkStart w:id="151" w:name="_Toc467596881"/>
      <w:bookmarkStart w:id="152" w:name="_Toc467599965"/>
      <w:bookmarkStart w:id="153" w:name="_Toc468272476"/>
      <w:bookmarkStart w:id="154" w:name="_Toc468274077"/>
      <w:bookmarkStart w:id="155" w:name="_Toc2964348"/>
      <w:r w:rsidRPr="0061614E">
        <w:t xml:space="preserve">Учебно-методическое обеспечение самостоятельной работы </w:t>
      </w:r>
      <w:proofErr w:type="gramStart"/>
      <w:r w:rsidRPr="0061614E">
        <w:t>обучающихся</w:t>
      </w:r>
      <w:proofErr w:type="gramEnd"/>
      <w:r w:rsidRPr="0061614E">
        <w:rPr>
          <w:i/>
        </w:rPr>
        <w:t xml:space="preserve"> </w:t>
      </w:r>
      <w:r w:rsidRPr="0061614E">
        <w:t>по дисциплине</w:t>
      </w:r>
      <w:bookmarkEnd w:id="151"/>
      <w:bookmarkEnd w:id="152"/>
      <w:bookmarkEnd w:id="153"/>
      <w:bookmarkEnd w:id="154"/>
      <w:bookmarkEnd w:id="155"/>
      <w:r w:rsidRPr="0061614E">
        <w:t xml:space="preserve"> </w:t>
      </w:r>
    </w:p>
    <w:p w:rsidR="00BB3629" w:rsidRPr="0061614E" w:rsidRDefault="00BB3629" w:rsidP="0061614E">
      <w:pPr>
        <w:spacing w:after="120" w:line="276" w:lineRule="auto"/>
        <w:jc w:val="both"/>
      </w:pPr>
      <w:r w:rsidRPr="0061614E">
        <w:t xml:space="preserve">Самостоятельная работа </w:t>
      </w:r>
      <w:proofErr w:type="gramStart"/>
      <w:r w:rsidRPr="0061614E">
        <w:t>обучающихся</w:t>
      </w:r>
      <w:proofErr w:type="gramEnd"/>
      <w:r w:rsidRPr="0061614E">
        <w:t xml:space="preserve"> обеспечивается следующими документами и материалами:</w:t>
      </w:r>
    </w:p>
    <w:p w:rsidR="00BB3629" w:rsidRPr="0061614E" w:rsidRDefault="00BB3629" w:rsidP="0061614E">
      <w:pPr>
        <w:keepLines/>
        <w:widowControl w:val="0"/>
        <w:numPr>
          <w:ilvl w:val="0"/>
          <w:numId w:val="11"/>
        </w:numPr>
        <w:spacing w:after="120" w:line="276" w:lineRule="auto"/>
        <w:ind w:left="0" w:firstLine="0"/>
        <w:contextualSpacing/>
        <w:jc w:val="both"/>
      </w:pPr>
      <w:r w:rsidRPr="0061614E">
        <w:t>Рабочей программой дисциплины</w:t>
      </w:r>
    </w:p>
    <w:p w:rsidR="00BB3629" w:rsidRPr="0061614E" w:rsidRDefault="00BB3629" w:rsidP="0061614E">
      <w:pPr>
        <w:keepLines/>
        <w:widowControl w:val="0"/>
        <w:numPr>
          <w:ilvl w:val="0"/>
          <w:numId w:val="11"/>
        </w:numPr>
        <w:spacing w:after="120" w:line="276" w:lineRule="auto"/>
        <w:ind w:left="0" w:firstLine="0"/>
        <w:contextualSpacing/>
        <w:jc w:val="both"/>
      </w:pPr>
      <w:r w:rsidRPr="0061614E">
        <w:t>Планами учебных занятий, предоставляемых преподавателем в начале каждого раздела дисциплины</w:t>
      </w:r>
    </w:p>
    <w:p w:rsidR="00BB3629" w:rsidRPr="0061614E" w:rsidRDefault="00BB3629" w:rsidP="0061614E">
      <w:pPr>
        <w:keepLines/>
        <w:widowControl w:val="0"/>
        <w:numPr>
          <w:ilvl w:val="0"/>
          <w:numId w:val="11"/>
        </w:numPr>
        <w:spacing w:after="120" w:line="276" w:lineRule="auto"/>
        <w:ind w:left="0" w:firstLine="0"/>
        <w:contextualSpacing/>
        <w:jc w:val="both"/>
      </w:pPr>
      <w:r w:rsidRPr="0061614E">
        <w:t>Методическими пособиями по дисциплине (см. в списке литературы)</w:t>
      </w:r>
    </w:p>
    <w:p w:rsidR="00BB3629" w:rsidRPr="0061614E" w:rsidRDefault="00BB3629" w:rsidP="0061614E">
      <w:pPr>
        <w:keepLines/>
        <w:widowControl w:val="0"/>
        <w:numPr>
          <w:ilvl w:val="0"/>
          <w:numId w:val="11"/>
        </w:numPr>
        <w:spacing w:after="120" w:line="276" w:lineRule="auto"/>
        <w:ind w:left="0" w:firstLine="0"/>
        <w:contextualSpacing/>
        <w:jc w:val="both"/>
      </w:pPr>
      <w:r w:rsidRPr="0061614E">
        <w:t>Образцами проверочных заданий, представленных в фонде оценочных средств.</w:t>
      </w:r>
    </w:p>
    <w:p w:rsidR="00133B42" w:rsidRPr="0061614E" w:rsidRDefault="00133B42" w:rsidP="0061614E">
      <w:pPr>
        <w:keepLines/>
        <w:widowControl w:val="0"/>
        <w:spacing w:after="120" w:line="276" w:lineRule="auto"/>
        <w:contextualSpacing/>
        <w:jc w:val="both"/>
      </w:pPr>
    </w:p>
    <w:p w:rsidR="00BB3629" w:rsidRPr="0061614E" w:rsidRDefault="00BB3629" w:rsidP="0061614E">
      <w:pPr>
        <w:pStyle w:val="10"/>
        <w:spacing w:before="0" w:after="120" w:line="276" w:lineRule="auto"/>
      </w:pPr>
      <w:bookmarkStart w:id="156" w:name="_Toc467596884"/>
      <w:bookmarkStart w:id="157" w:name="_Toc467599968"/>
      <w:bookmarkStart w:id="158" w:name="_Toc468272477"/>
      <w:bookmarkStart w:id="159" w:name="_Toc468274078"/>
      <w:bookmarkStart w:id="160" w:name="_Toc2964349"/>
      <w:r w:rsidRPr="0061614E">
        <w:t>Фонд оценочных средств</w:t>
      </w:r>
      <w:bookmarkEnd w:id="156"/>
      <w:bookmarkEnd w:id="157"/>
      <w:bookmarkEnd w:id="158"/>
      <w:bookmarkEnd w:id="159"/>
      <w:bookmarkEnd w:id="160"/>
      <w:r w:rsidRPr="0061614E">
        <w:t xml:space="preserve"> </w:t>
      </w:r>
    </w:p>
    <w:p w:rsidR="008E77DF" w:rsidRPr="0061614E" w:rsidRDefault="008E77DF" w:rsidP="0061614E">
      <w:pPr>
        <w:keepLines/>
        <w:spacing w:after="120" w:line="276" w:lineRule="auto"/>
        <w:jc w:val="both"/>
      </w:pPr>
      <w:r w:rsidRPr="0061614E">
        <w:t>Фонд оценочных средств разработан для осваиваемой в ходе реализации курса компетенции</w:t>
      </w:r>
      <w:r w:rsidR="00006080" w:rsidRPr="0061614E">
        <w:t xml:space="preserve"> </w:t>
      </w:r>
      <w:r w:rsidRPr="0061614E">
        <w:t xml:space="preserve">и представлен в </w:t>
      </w:r>
      <w:r w:rsidRPr="0061614E">
        <w:rPr>
          <w:i/>
        </w:rPr>
        <w:t xml:space="preserve">Приложении </w:t>
      </w:r>
      <w:r w:rsidRPr="0061614E">
        <w:t xml:space="preserve"> к настоящей программе.</w:t>
      </w:r>
    </w:p>
    <w:p w:rsidR="008E77DF" w:rsidRPr="0061614E" w:rsidRDefault="008E77DF" w:rsidP="0061614E">
      <w:pPr>
        <w:keepLines/>
        <w:spacing w:after="120" w:line="276" w:lineRule="auto"/>
        <w:jc w:val="both"/>
      </w:pPr>
      <w:r w:rsidRPr="0061614E">
        <w:t>Настоящий фонд оценочных сре</w:t>
      </w:r>
      <w:proofErr w:type="gramStart"/>
      <w:r w:rsidRPr="0061614E">
        <w:t>дств в с</w:t>
      </w:r>
      <w:proofErr w:type="gramEnd"/>
      <w:r w:rsidRPr="0061614E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8E77DF" w:rsidRPr="0061614E" w:rsidRDefault="008E77DF" w:rsidP="0061614E">
      <w:pPr>
        <w:pStyle w:val="3"/>
        <w:spacing w:after="120" w:line="276" w:lineRule="auto"/>
      </w:pPr>
      <w:bookmarkStart w:id="161" w:name="_Toc473664509"/>
      <w:bookmarkStart w:id="162" w:name="_Toc473718087"/>
      <w:bookmarkStart w:id="163" w:name="_Toc473892888"/>
      <w:bookmarkStart w:id="164" w:name="_Toc474840597"/>
      <w:bookmarkStart w:id="165" w:name="_Toc475970644"/>
      <w:bookmarkStart w:id="166" w:name="_Toc477858784"/>
      <w:bookmarkStart w:id="167" w:name="_Toc477980927"/>
      <w:bookmarkStart w:id="168" w:name="_Toc478315750"/>
      <w:bookmarkStart w:id="169" w:name="_Toc2964350"/>
      <w:r w:rsidRPr="0061614E">
        <w:lastRenderedPageBreak/>
        <w:t>Показатели оценивания основного этапа освоения компетенции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:rsidR="008E77DF" w:rsidRPr="0061614E" w:rsidRDefault="008E77DF" w:rsidP="0061614E">
      <w:pPr>
        <w:spacing w:after="120" w:line="276" w:lineRule="auto"/>
        <w:jc w:val="both"/>
      </w:pPr>
      <w:r w:rsidRPr="0061614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52FE2" w:rsidRPr="0061614E" w:rsidRDefault="00BB3629" w:rsidP="0061614E">
      <w:pPr>
        <w:pStyle w:val="3"/>
        <w:spacing w:after="120" w:line="276" w:lineRule="auto"/>
      </w:pPr>
      <w:bookmarkStart w:id="170" w:name="_Toc2964351"/>
      <w:r w:rsidRPr="0061614E">
        <w:t xml:space="preserve">Перечень вопросов </w:t>
      </w:r>
      <w:r w:rsidR="00006080" w:rsidRPr="0061614E">
        <w:t>для промежуточной аттестации</w:t>
      </w:r>
      <w:bookmarkEnd w:id="170"/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Что такое </w:t>
      </w:r>
      <w:proofErr w:type="spellStart"/>
      <w:r w:rsidRPr="0061614E">
        <w:t>онтотеология</w:t>
      </w:r>
      <w:proofErr w:type="spellEnd"/>
      <w:r w:rsidRPr="0061614E">
        <w:t>?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Теологический поворот в феноменологии. 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Что такое </w:t>
      </w:r>
      <w:proofErr w:type="spellStart"/>
      <w:r w:rsidRPr="0061614E">
        <w:t>постметафизическая</w:t>
      </w:r>
      <w:proofErr w:type="spellEnd"/>
      <w:r w:rsidRPr="0061614E">
        <w:t xml:space="preserve"> теология?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Критика Хайдеггером </w:t>
      </w:r>
      <w:proofErr w:type="spellStart"/>
      <w:r w:rsidRPr="0061614E">
        <w:t>онтотеологии</w:t>
      </w:r>
      <w:proofErr w:type="spellEnd"/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>Онтологическое различие (Хайдеггер)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Э. </w:t>
      </w:r>
      <w:proofErr w:type="spellStart"/>
      <w:r w:rsidRPr="0061614E">
        <w:t>Левинас</w:t>
      </w:r>
      <w:proofErr w:type="spellEnd"/>
      <w:r w:rsidRPr="0061614E">
        <w:t>: Бог и</w:t>
      </w:r>
      <w:proofErr w:type="gramStart"/>
      <w:r w:rsidRPr="0061614E">
        <w:t xml:space="preserve"> Д</w:t>
      </w:r>
      <w:proofErr w:type="gramEnd"/>
      <w:r w:rsidRPr="0061614E">
        <w:t>ругой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Ж.-Л. </w:t>
      </w:r>
      <w:proofErr w:type="spellStart"/>
      <w:r w:rsidRPr="0061614E">
        <w:t>Марион</w:t>
      </w:r>
      <w:proofErr w:type="spellEnd"/>
      <w:r w:rsidRPr="0061614E">
        <w:t>: Бог без бытия?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Ж.-Л. </w:t>
      </w:r>
      <w:proofErr w:type="spellStart"/>
      <w:r w:rsidRPr="0061614E">
        <w:t>Марион</w:t>
      </w:r>
      <w:proofErr w:type="spellEnd"/>
      <w:r w:rsidRPr="0061614E">
        <w:t>: феноменология и метафизика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>Как соотносятся Бог и бытие (латинская и греческая патристика)?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Бытие, сущее, сущность, </w:t>
      </w:r>
      <w:proofErr w:type="spellStart"/>
      <w:r w:rsidRPr="0061614E">
        <w:t>чтойность</w:t>
      </w:r>
      <w:proofErr w:type="spellEnd"/>
      <w:r w:rsidRPr="0061614E">
        <w:t>: греческая философия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Западный интеллектуализм: </w:t>
      </w:r>
      <w:proofErr w:type="spellStart"/>
      <w:r w:rsidRPr="0061614E">
        <w:t>Брэдшоу</w:t>
      </w:r>
      <w:proofErr w:type="spellEnd"/>
      <w:r w:rsidRPr="0061614E">
        <w:t xml:space="preserve">, </w:t>
      </w:r>
      <w:proofErr w:type="spellStart"/>
      <w:r w:rsidRPr="0061614E">
        <w:t>Суинберн</w:t>
      </w:r>
      <w:proofErr w:type="spellEnd"/>
      <w:r w:rsidRPr="0061614E">
        <w:t>.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Простота Бога: западная парадигма: </w:t>
      </w:r>
      <w:proofErr w:type="spellStart"/>
      <w:r w:rsidRPr="0061614E">
        <w:t>Иларий</w:t>
      </w:r>
      <w:proofErr w:type="spellEnd"/>
      <w:r w:rsidRPr="0061614E">
        <w:t xml:space="preserve"> </w:t>
      </w:r>
      <w:proofErr w:type="spellStart"/>
      <w:r w:rsidRPr="0061614E">
        <w:t>Пиктавийский</w:t>
      </w:r>
      <w:proofErr w:type="spellEnd"/>
      <w:r w:rsidRPr="0061614E">
        <w:t>, Марий Викторин, Августин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>Бытие и Благо у Платона: 2 интерпретации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>Благо и Демиург у Платона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>Исх. 3.14: значение, интерпретации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Бытие, энергии и Бог у Филона Александрийского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Климент Александрийский: Бог и Логос: Единое и Сущее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</w:t>
      </w:r>
      <w:proofErr w:type="spellStart"/>
      <w:r w:rsidRPr="0061614E">
        <w:t>Ориген</w:t>
      </w:r>
      <w:proofErr w:type="spellEnd"/>
      <w:r w:rsidRPr="0061614E">
        <w:t>: по ту ли сторону бытия Отец? Сын как «идея идей»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Василий Великий: Бог, бытие и непостижимость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Григорий Богослов: 3 подхода к пониманию онтологического статуса Бога</w:t>
      </w:r>
    </w:p>
    <w:p w:rsidR="00BB3629" w:rsidRPr="0061614E" w:rsidRDefault="00BB3629" w:rsidP="0061614E">
      <w:pPr>
        <w:numPr>
          <w:ilvl w:val="0"/>
          <w:numId w:val="12"/>
        </w:numPr>
        <w:tabs>
          <w:tab w:val="clear" w:pos="900"/>
          <w:tab w:val="num" w:pos="0"/>
        </w:tabs>
        <w:spacing w:after="120" w:line="276" w:lineRule="auto"/>
        <w:ind w:left="0" w:firstLine="0"/>
        <w:jc w:val="both"/>
      </w:pPr>
      <w:r w:rsidRPr="0061614E">
        <w:t xml:space="preserve"> Григорий </w:t>
      </w:r>
      <w:proofErr w:type="spellStart"/>
      <w:r w:rsidRPr="0061614E">
        <w:t>Нисский</w:t>
      </w:r>
      <w:proofErr w:type="spellEnd"/>
      <w:r w:rsidRPr="0061614E">
        <w:t>: Бог и божественные имена</w:t>
      </w:r>
    </w:p>
    <w:p w:rsidR="008E77DF" w:rsidRPr="0061614E" w:rsidRDefault="008E77DF" w:rsidP="0061614E">
      <w:pPr>
        <w:pStyle w:val="3"/>
        <w:spacing w:after="120" w:line="276" w:lineRule="auto"/>
      </w:pPr>
      <w:bookmarkStart w:id="171" w:name="_Toc473664511"/>
      <w:bookmarkStart w:id="172" w:name="_Toc473718089"/>
      <w:bookmarkStart w:id="173" w:name="_Toc473892890"/>
      <w:bookmarkStart w:id="174" w:name="_Toc474840599"/>
      <w:bookmarkStart w:id="175" w:name="_Toc475970646"/>
      <w:bookmarkStart w:id="176" w:name="_Toc477858786"/>
      <w:bookmarkStart w:id="177" w:name="_Toc477980930"/>
      <w:bookmarkStart w:id="178" w:name="_Toc478315755"/>
      <w:bookmarkStart w:id="179" w:name="_Toc468272479"/>
      <w:bookmarkStart w:id="180" w:name="_Toc468274080"/>
      <w:bookmarkStart w:id="181" w:name="_Toc2964352"/>
      <w:r w:rsidRPr="0061614E">
        <w:t>Критерии оценивания основного этапа освоения компетенции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81"/>
    </w:p>
    <w:p w:rsidR="008E77DF" w:rsidRPr="0061614E" w:rsidRDefault="008E77DF" w:rsidP="0061614E">
      <w:pPr>
        <w:spacing w:after="120" w:line="276" w:lineRule="auto"/>
        <w:jc w:val="both"/>
      </w:pPr>
      <w:r w:rsidRPr="0061614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8E77DF" w:rsidRPr="0061614E" w:rsidRDefault="008E77DF" w:rsidP="0061614E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82" w:name="_Toc473664512"/>
      <w:bookmarkStart w:id="183" w:name="_Toc473718090"/>
      <w:bookmarkStart w:id="184" w:name="_Toc473892891"/>
      <w:bookmarkStart w:id="185" w:name="_Toc474840600"/>
      <w:bookmarkStart w:id="186" w:name="_Toc475970647"/>
      <w:bookmarkStart w:id="187" w:name="_Toc477858787"/>
      <w:bookmarkStart w:id="188" w:name="_Toc477980931"/>
      <w:bookmarkStart w:id="189" w:name="_Toc478315756"/>
      <w:r w:rsidRPr="0061614E">
        <w:rPr>
          <w:sz w:val="24"/>
          <w:szCs w:val="24"/>
        </w:rPr>
        <w:t>Критерии оценивания устных опросов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8E77DF" w:rsidRPr="0061614E" w:rsidRDefault="008E77DF" w:rsidP="0061614E">
      <w:pPr>
        <w:spacing w:after="120" w:line="276" w:lineRule="auto"/>
        <w:jc w:val="both"/>
        <w:rPr>
          <w:bCs/>
          <w:i/>
        </w:rPr>
      </w:pPr>
      <w:bookmarkStart w:id="190" w:name="_Toc473664513"/>
      <w:bookmarkStart w:id="191" w:name="_Toc473718091"/>
      <w:r w:rsidRPr="0061614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8E77DF" w:rsidRPr="0061614E" w:rsidRDefault="008E77DF" w:rsidP="0061614E">
      <w:pPr>
        <w:pStyle w:val="3"/>
        <w:spacing w:after="120" w:line="276" w:lineRule="auto"/>
      </w:pPr>
      <w:bookmarkStart w:id="192" w:name="_Toc473892892"/>
      <w:bookmarkStart w:id="193" w:name="_Toc474840601"/>
      <w:bookmarkStart w:id="194" w:name="_Toc475970648"/>
      <w:bookmarkStart w:id="195" w:name="_Toc477858788"/>
      <w:bookmarkStart w:id="196" w:name="_Toc477980932"/>
      <w:bookmarkStart w:id="197" w:name="_Toc478315757"/>
      <w:bookmarkStart w:id="198" w:name="_Toc2964353"/>
      <w:r w:rsidRPr="0061614E">
        <w:t xml:space="preserve">Описание </w:t>
      </w:r>
      <w:proofErr w:type="gramStart"/>
      <w:r w:rsidRPr="0061614E">
        <w:t>шкал оценивания основного этапа освоения компетенции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proofErr w:type="gramEnd"/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61614E">
        <w:rPr>
          <w:bCs/>
        </w:rPr>
        <w:t>балльно</w:t>
      </w:r>
      <w:proofErr w:type="spellEnd"/>
      <w:r w:rsidRPr="0061614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61614E">
        <w:t xml:space="preserve">по </w:t>
      </w:r>
      <w:proofErr w:type="spellStart"/>
      <w:r w:rsidRPr="0061614E">
        <w:t>балльно</w:t>
      </w:r>
      <w:proofErr w:type="spellEnd"/>
      <w:r w:rsidRPr="0061614E">
        <w:t>-рейтинговой системе.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61614E">
        <w:t xml:space="preserve">по </w:t>
      </w:r>
      <w:proofErr w:type="spellStart"/>
      <w:r w:rsidRPr="0061614E">
        <w:t>балльно</w:t>
      </w:r>
      <w:proofErr w:type="spellEnd"/>
      <w:r w:rsidRPr="0061614E">
        <w:t>-рейтинговой системе.</w:t>
      </w:r>
      <w:r w:rsidRPr="0061614E">
        <w:rPr>
          <w:bCs/>
        </w:rPr>
        <w:t xml:space="preserve"> 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61614E">
        <w:t xml:space="preserve">по </w:t>
      </w:r>
      <w:proofErr w:type="spellStart"/>
      <w:r w:rsidRPr="0061614E">
        <w:t>балльно</w:t>
      </w:r>
      <w:proofErr w:type="spellEnd"/>
      <w:r w:rsidRPr="0061614E">
        <w:t>-рейтинговой системе.</w:t>
      </w:r>
      <w:r w:rsidRPr="0061614E">
        <w:rPr>
          <w:bCs/>
        </w:rPr>
        <w:t xml:space="preserve"> </w:t>
      </w:r>
    </w:p>
    <w:p w:rsidR="008E77DF" w:rsidRPr="0061614E" w:rsidRDefault="008E77DF" w:rsidP="0061614E">
      <w:pPr>
        <w:spacing w:after="120" w:line="276" w:lineRule="auto"/>
        <w:jc w:val="both"/>
        <w:rPr>
          <w:bCs/>
        </w:rPr>
      </w:pPr>
      <w:r w:rsidRPr="0061614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61614E">
        <w:rPr>
          <w:bCs/>
        </w:rPr>
        <w:t>балльно</w:t>
      </w:r>
      <w:proofErr w:type="spellEnd"/>
      <w:r w:rsidRPr="0061614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8E77DF" w:rsidRPr="0061614E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  <w:rPr>
                <w:b/>
              </w:rPr>
            </w:pPr>
            <w:r w:rsidRPr="0061614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  <w:rPr>
                <w:b/>
              </w:rPr>
            </w:pPr>
            <w:r w:rsidRPr="0061614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  <w:rPr>
                <w:b/>
              </w:rPr>
            </w:pPr>
            <w:r w:rsidRPr="0061614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  <w:rPr>
                <w:b/>
              </w:rPr>
            </w:pPr>
            <w:r w:rsidRPr="0061614E">
              <w:rPr>
                <w:b/>
              </w:rPr>
              <w:t>Итоговая оценка за дисциплину</w:t>
            </w:r>
          </w:p>
        </w:tc>
      </w:tr>
      <w:tr w:rsidR="008E77DF" w:rsidRPr="0061614E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rPr>
                <w:bCs/>
              </w:rPr>
              <w:t>«5» («отлично»)</w:t>
            </w:r>
          </w:p>
        </w:tc>
      </w:tr>
      <w:tr w:rsidR="008E77DF" w:rsidRPr="0061614E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rPr>
                <w:bCs/>
              </w:rPr>
              <w:t>«4» («хорошо»)</w:t>
            </w:r>
          </w:p>
        </w:tc>
      </w:tr>
      <w:tr w:rsidR="008E77DF" w:rsidRPr="0061614E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rPr>
                <w:bCs/>
              </w:rPr>
              <w:t>«3» («удовлетворительно»)</w:t>
            </w:r>
          </w:p>
        </w:tc>
      </w:tr>
      <w:tr w:rsidR="008E77DF" w:rsidRPr="0061614E" w:rsidTr="008E77D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DF" w:rsidRPr="0061614E" w:rsidRDefault="008E77DF" w:rsidP="0061614E">
            <w:pPr>
              <w:spacing w:after="120" w:line="276" w:lineRule="auto"/>
              <w:jc w:val="both"/>
            </w:pPr>
            <w:r w:rsidRPr="0061614E">
              <w:rPr>
                <w:bCs/>
              </w:rPr>
              <w:t>«2» («неудовлетворительно»)</w:t>
            </w:r>
          </w:p>
        </w:tc>
      </w:tr>
    </w:tbl>
    <w:p w:rsidR="008E77DF" w:rsidRPr="0061614E" w:rsidRDefault="008E77DF" w:rsidP="0061614E">
      <w:pPr>
        <w:pStyle w:val="3"/>
        <w:spacing w:after="120" w:line="276" w:lineRule="auto"/>
      </w:pPr>
      <w:bookmarkStart w:id="199" w:name="_Toc473664514"/>
      <w:bookmarkStart w:id="200" w:name="_Toc473718092"/>
      <w:bookmarkStart w:id="201" w:name="_Toc473892893"/>
      <w:bookmarkStart w:id="202" w:name="_Toc474840602"/>
      <w:bookmarkStart w:id="203" w:name="_Toc475970649"/>
      <w:bookmarkStart w:id="204" w:name="_Toc477858789"/>
      <w:bookmarkStart w:id="205" w:name="_Toc477980933"/>
      <w:bookmarkStart w:id="206" w:name="_Toc478315758"/>
      <w:bookmarkStart w:id="207" w:name="_Toc2964354"/>
      <w:r w:rsidRPr="0061614E">
        <w:lastRenderedPageBreak/>
        <w:t>Средства оценивания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r w:rsidRPr="0061614E">
        <w:t xml:space="preserve">  </w:t>
      </w:r>
    </w:p>
    <w:p w:rsidR="00133B42" w:rsidRPr="0061614E" w:rsidRDefault="00133B42" w:rsidP="0061614E">
      <w:pPr>
        <w:spacing w:after="120" w:line="276" w:lineRule="auto"/>
        <w:jc w:val="both"/>
      </w:pPr>
      <w:r w:rsidRPr="0061614E">
        <w:t xml:space="preserve">В случае </w:t>
      </w:r>
      <w:r w:rsidRPr="0061614E">
        <w:rPr>
          <w:i/>
          <w:iCs/>
        </w:rPr>
        <w:t>недифференцированного контроля (в форме зачета)</w:t>
      </w:r>
      <w:r w:rsidRPr="0061614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61614E">
        <w:t>обучающегося</w:t>
      </w:r>
      <w:proofErr w:type="gramEnd"/>
      <w:r w:rsidRPr="0061614E">
        <w:t xml:space="preserve"> в </w:t>
      </w:r>
      <w:proofErr w:type="spellStart"/>
      <w:r w:rsidRPr="0061614E">
        <w:t>балльно</w:t>
      </w:r>
      <w:proofErr w:type="spellEnd"/>
      <w:r w:rsidRPr="0061614E">
        <w:t>-рейтинговой системе оценивается 34 баллами.</w:t>
      </w:r>
    </w:p>
    <w:p w:rsidR="008E77DF" w:rsidRPr="0061614E" w:rsidRDefault="008E77DF" w:rsidP="0061614E">
      <w:pPr>
        <w:pStyle w:val="10"/>
        <w:spacing w:before="0" w:after="120" w:line="276" w:lineRule="auto"/>
      </w:pPr>
    </w:p>
    <w:p w:rsidR="00BB3629" w:rsidRPr="0061614E" w:rsidRDefault="00BB3629" w:rsidP="0061614E">
      <w:pPr>
        <w:pStyle w:val="10"/>
        <w:spacing w:before="0" w:after="120" w:line="276" w:lineRule="auto"/>
      </w:pPr>
      <w:bookmarkStart w:id="208" w:name="_Toc2964355"/>
      <w:r w:rsidRPr="0061614E">
        <w:t>Литература по дисциплине</w:t>
      </w:r>
      <w:bookmarkEnd w:id="179"/>
      <w:bookmarkEnd w:id="180"/>
      <w:bookmarkEnd w:id="208"/>
    </w:p>
    <w:p w:rsidR="00F66134" w:rsidRPr="0061614E" w:rsidRDefault="00F66134" w:rsidP="0061614E">
      <w:pPr>
        <w:spacing w:after="120" w:line="276" w:lineRule="auto"/>
        <w:rPr>
          <w:b/>
        </w:rPr>
      </w:pPr>
      <w:r w:rsidRPr="0061614E">
        <w:rPr>
          <w:b/>
        </w:rPr>
        <w:t>Основная литература:</w:t>
      </w:r>
    </w:p>
    <w:p w:rsidR="00F66134" w:rsidRPr="0061614E" w:rsidRDefault="00F66134" w:rsidP="0061614E">
      <w:pPr>
        <w:pStyle w:val="ae"/>
        <w:numPr>
          <w:ilvl w:val="0"/>
          <w:numId w:val="14"/>
        </w:numPr>
        <w:spacing w:after="120" w:line="276" w:lineRule="auto"/>
        <w:ind w:left="0" w:firstLine="0"/>
        <w:jc w:val="both"/>
        <w:rPr>
          <w:b/>
        </w:rPr>
      </w:pPr>
      <w:r w:rsidRPr="0061614E">
        <w:rPr>
          <w:i/>
          <w:shd w:val="clear" w:color="auto" w:fill="FFFFFF"/>
        </w:rPr>
        <w:t>Браун Р.</w:t>
      </w:r>
      <w:r w:rsidRPr="0061614E">
        <w:rPr>
          <w:shd w:val="clear" w:color="auto" w:fill="FFFFFF"/>
        </w:rPr>
        <w:t xml:space="preserve"> Введение в Новый Завет. М.: ББИ, 2007.</w:t>
      </w:r>
    </w:p>
    <w:p w:rsidR="00F66134" w:rsidRPr="0061614E" w:rsidRDefault="00F66134" w:rsidP="0061614E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t>Георгий Флоровский: священнослужитель, богослов, философ. М., 1995.</w:t>
      </w:r>
    </w:p>
    <w:p w:rsidR="00F66134" w:rsidRPr="0061614E" w:rsidRDefault="00F66134" w:rsidP="0061614E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i/>
        </w:rPr>
        <w:t>Глубоковский Н.Н.</w:t>
      </w:r>
      <w:r w:rsidRPr="0061614E">
        <w:t xml:space="preserve"> Русская богословская наука в ее историческом развитии и новейшем состоянии. Варшава, 1928. </w:t>
      </w:r>
      <w:proofErr w:type="spellStart"/>
      <w:r w:rsidRPr="0061614E">
        <w:t>Переизд</w:t>
      </w:r>
      <w:proofErr w:type="spellEnd"/>
      <w:r w:rsidRPr="0061614E">
        <w:t>.: М., 1994; М., 2002.</w:t>
      </w:r>
    </w:p>
    <w:p w:rsidR="00F66134" w:rsidRPr="0061614E" w:rsidRDefault="00F66134" w:rsidP="0061614E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rStyle w:val="af0"/>
          <w:bCs/>
          <w:shd w:val="clear" w:color="auto" w:fill="FFFFFF"/>
        </w:rPr>
        <w:t>Михайлов</w:t>
      </w:r>
      <w:r w:rsidRPr="0061614E">
        <w:rPr>
          <w:shd w:val="clear" w:color="auto" w:fill="FFFFFF"/>
        </w:rPr>
        <w:t> П. Б. </w:t>
      </w:r>
      <w:r w:rsidRPr="0061614E">
        <w:rPr>
          <w:rStyle w:val="af0"/>
          <w:bCs/>
          <w:shd w:val="clear" w:color="auto" w:fill="FFFFFF"/>
        </w:rPr>
        <w:t>Категории богословской мысли</w:t>
      </w:r>
      <w:r w:rsidRPr="0061614E">
        <w:rPr>
          <w:shd w:val="clear" w:color="auto" w:fill="FFFFFF"/>
        </w:rPr>
        <w:t>. М., 2013.</w:t>
      </w:r>
    </w:p>
    <w:p w:rsidR="00F66134" w:rsidRPr="0061614E" w:rsidRDefault="00F66134" w:rsidP="0061614E">
      <w:pPr>
        <w:numPr>
          <w:ilvl w:val="0"/>
          <w:numId w:val="14"/>
        </w:numPr>
        <w:spacing w:after="120" w:line="276" w:lineRule="auto"/>
        <w:ind w:left="0" w:firstLine="0"/>
        <w:jc w:val="both"/>
      </w:pPr>
      <w:proofErr w:type="spellStart"/>
      <w:r w:rsidRPr="0061614E">
        <w:rPr>
          <w:i/>
        </w:rPr>
        <w:t>Польсков</w:t>
      </w:r>
      <w:proofErr w:type="spellEnd"/>
      <w:r w:rsidRPr="0061614E">
        <w:rPr>
          <w:i/>
        </w:rPr>
        <w:t xml:space="preserve"> К., </w:t>
      </w:r>
      <w:proofErr w:type="spellStart"/>
      <w:r w:rsidRPr="0061614E">
        <w:rPr>
          <w:i/>
        </w:rPr>
        <w:t>свящ</w:t>
      </w:r>
      <w:proofErr w:type="spellEnd"/>
      <w:r w:rsidRPr="0061614E">
        <w:rPr>
          <w:i/>
        </w:rPr>
        <w:t>.</w:t>
      </w:r>
      <w:r w:rsidRPr="0061614E">
        <w:t xml:space="preserve"> К вопросу о научном богословском методе // Вопросы философии. 2010. №7. С. 93–101.</w:t>
      </w:r>
    </w:p>
    <w:p w:rsidR="00F66134" w:rsidRPr="0061614E" w:rsidRDefault="00F66134" w:rsidP="0061614E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i/>
          <w:iCs/>
        </w:rPr>
        <w:t xml:space="preserve">Сухова Н. Ю. </w:t>
      </w:r>
      <w:r w:rsidRPr="0061614E">
        <w:t xml:space="preserve">Русская богословская наука (по докторским и магистерским диссертациям 1870–1918 гг.). М., 2012. </w:t>
      </w:r>
    </w:p>
    <w:p w:rsidR="00F66134" w:rsidRPr="0061614E" w:rsidRDefault="00F66134" w:rsidP="0061614E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i/>
          <w:iCs/>
        </w:rPr>
        <w:t xml:space="preserve">Сухова Н. Ю. </w:t>
      </w:r>
      <w:r w:rsidRPr="0061614E">
        <w:rPr>
          <w:iCs/>
        </w:rPr>
        <w:t xml:space="preserve">Система научно-богословской аттестации в России в </w:t>
      </w:r>
      <w:r w:rsidRPr="0061614E">
        <w:rPr>
          <w:iCs/>
          <w:lang w:val="en-US"/>
        </w:rPr>
        <w:t>XIX</w:t>
      </w:r>
      <w:r w:rsidRPr="0061614E">
        <w:rPr>
          <w:iCs/>
        </w:rPr>
        <w:t xml:space="preserve"> — начале </w:t>
      </w:r>
      <w:r w:rsidRPr="0061614E">
        <w:rPr>
          <w:iCs/>
          <w:lang w:val="en-US"/>
        </w:rPr>
        <w:t>XX</w:t>
      </w:r>
      <w:r w:rsidRPr="0061614E">
        <w:rPr>
          <w:iCs/>
        </w:rPr>
        <w:t xml:space="preserve"> в. М., 2009; 2012</w:t>
      </w:r>
      <w:r w:rsidRPr="0061614E">
        <w:rPr>
          <w:iCs/>
          <w:vertAlign w:val="superscript"/>
        </w:rPr>
        <w:t>2</w:t>
      </w:r>
      <w:r w:rsidRPr="0061614E">
        <w:rPr>
          <w:iCs/>
        </w:rPr>
        <w:t xml:space="preserve">. </w:t>
      </w:r>
    </w:p>
    <w:p w:rsidR="00F66134" w:rsidRPr="0061614E" w:rsidRDefault="00F66134" w:rsidP="0061614E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shd w:val="clear" w:color="auto" w:fill="FFFFFF"/>
        </w:rPr>
        <w:t xml:space="preserve">Толкование Нового Завета. Сборник эссе о принципах и методах. Под ред. </w:t>
      </w:r>
      <w:proofErr w:type="spellStart"/>
      <w:r w:rsidRPr="0061614E">
        <w:rPr>
          <w:shd w:val="clear" w:color="auto" w:fill="FFFFFF"/>
        </w:rPr>
        <w:t>А.Говарда</w:t>
      </w:r>
      <w:proofErr w:type="spellEnd"/>
      <w:r w:rsidRPr="0061614E">
        <w:rPr>
          <w:shd w:val="clear" w:color="auto" w:fill="FFFFFF"/>
        </w:rPr>
        <w:t xml:space="preserve"> Маршалла. СПб</w:t>
      </w:r>
      <w:proofErr w:type="gramStart"/>
      <w:r w:rsidRPr="0061614E">
        <w:rPr>
          <w:shd w:val="clear" w:color="auto" w:fill="FFFFFF"/>
        </w:rPr>
        <w:t xml:space="preserve">.: </w:t>
      </w:r>
      <w:proofErr w:type="gramEnd"/>
      <w:r w:rsidRPr="0061614E">
        <w:rPr>
          <w:shd w:val="clear" w:color="auto" w:fill="FFFFFF"/>
        </w:rPr>
        <w:t>Библия для всех, 2004.</w:t>
      </w:r>
    </w:p>
    <w:p w:rsidR="00F66134" w:rsidRPr="0061614E" w:rsidRDefault="00F66134" w:rsidP="0061614E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i/>
        </w:rPr>
        <w:t>Флоровский Г.</w:t>
      </w:r>
      <w:r w:rsidRPr="0061614E">
        <w:t xml:space="preserve"> </w:t>
      </w:r>
      <w:proofErr w:type="spellStart"/>
      <w:r w:rsidRPr="0061614E">
        <w:rPr>
          <w:i/>
        </w:rPr>
        <w:t>прот</w:t>
      </w:r>
      <w:proofErr w:type="spellEnd"/>
      <w:r w:rsidRPr="0061614E">
        <w:rPr>
          <w:i/>
        </w:rPr>
        <w:t>.</w:t>
      </w:r>
      <w:r w:rsidRPr="0061614E">
        <w:rPr>
          <w:b/>
          <w:i/>
        </w:rPr>
        <w:t xml:space="preserve"> </w:t>
      </w:r>
      <w:r w:rsidRPr="0061614E">
        <w:t>Затруднения историка-христианина // Флоровский Г. В. Христианство и цивилизация. Избранные труды по богословию и философии. СПб</w:t>
      </w:r>
      <w:proofErr w:type="gramStart"/>
      <w:r w:rsidRPr="0061614E">
        <w:t xml:space="preserve">.: </w:t>
      </w:r>
      <w:proofErr w:type="gramEnd"/>
      <w:r w:rsidRPr="0061614E">
        <w:t>РХГА, 2005. С. 671–707.</w:t>
      </w:r>
    </w:p>
    <w:p w:rsidR="00F66134" w:rsidRPr="0061614E" w:rsidRDefault="00F66134" w:rsidP="0061614E">
      <w:pPr>
        <w:numPr>
          <w:ilvl w:val="0"/>
          <w:numId w:val="14"/>
        </w:numPr>
        <w:spacing w:after="120" w:line="276" w:lineRule="auto"/>
        <w:ind w:left="0" w:firstLine="0"/>
        <w:jc w:val="both"/>
      </w:pPr>
      <w:r w:rsidRPr="0061614E">
        <w:rPr>
          <w:i/>
        </w:rPr>
        <w:t xml:space="preserve">Флоровский Г., </w:t>
      </w:r>
      <w:proofErr w:type="spellStart"/>
      <w:r w:rsidRPr="0061614E">
        <w:rPr>
          <w:i/>
        </w:rPr>
        <w:t>прот</w:t>
      </w:r>
      <w:proofErr w:type="spellEnd"/>
      <w:r w:rsidRPr="0061614E">
        <w:rPr>
          <w:i/>
        </w:rPr>
        <w:t xml:space="preserve">. </w:t>
      </w:r>
      <w:r w:rsidRPr="0061614E">
        <w:t xml:space="preserve">Пути русского богословия. Париж, 1937. </w:t>
      </w:r>
      <w:proofErr w:type="spellStart"/>
      <w:r w:rsidRPr="0061614E">
        <w:t>Переизд</w:t>
      </w:r>
      <w:proofErr w:type="spellEnd"/>
      <w:r w:rsidRPr="0061614E">
        <w:t>.: Вильнюс, 1991 (или любое другое издание).</w:t>
      </w:r>
    </w:p>
    <w:p w:rsidR="00F66134" w:rsidRPr="0061614E" w:rsidRDefault="00F66134" w:rsidP="0061614E">
      <w:pPr>
        <w:spacing w:after="120" w:line="276" w:lineRule="auto"/>
        <w:rPr>
          <w:b/>
        </w:rPr>
      </w:pPr>
      <w:r w:rsidRPr="0061614E">
        <w:rPr>
          <w:b/>
        </w:rPr>
        <w:t>Источники:</w:t>
      </w:r>
    </w:p>
    <w:p w:rsidR="00F66134" w:rsidRPr="0061614E" w:rsidRDefault="00F66134" w:rsidP="0061614E">
      <w:pPr>
        <w:spacing w:after="120" w:line="276" w:lineRule="auto"/>
      </w:pPr>
      <w:r w:rsidRPr="0061614E">
        <w:t>Фрагменты ранних греческих философов</w:t>
      </w:r>
      <w:proofErr w:type="gramStart"/>
      <w:r w:rsidRPr="0061614E">
        <w:t xml:space="preserve"> / И</w:t>
      </w:r>
      <w:proofErr w:type="gramEnd"/>
      <w:r w:rsidRPr="0061614E">
        <w:t xml:space="preserve">зд. </w:t>
      </w:r>
      <w:proofErr w:type="spellStart"/>
      <w:r w:rsidRPr="0061614E">
        <w:t>подгот</w:t>
      </w:r>
      <w:proofErr w:type="spellEnd"/>
      <w:r w:rsidRPr="0061614E">
        <w:t xml:space="preserve">. А.В. Лебедев. – М., 1989. – Часть I: От </w:t>
      </w:r>
      <w:proofErr w:type="gramStart"/>
      <w:r w:rsidRPr="0061614E">
        <w:t>эпических</w:t>
      </w:r>
      <w:proofErr w:type="gramEnd"/>
      <w:r w:rsidRPr="0061614E">
        <w:t xml:space="preserve"> </w:t>
      </w:r>
      <w:proofErr w:type="spellStart"/>
      <w:r w:rsidRPr="0061614E">
        <w:t>теокосмогоний</w:t>
      </w:r>
      <w:proofErr w:type="spellEnd"/>
      <w:r w:rsidRPr="0061614E">
        <w:t xml:space="preserve"> до возникновения атомистики.</w:t>
      </w:r>
    </w:p>
    <w:p w:rsidR="00F66134" w:rsidRPr="0061614E" w:rsidRDefault="00F66134" w:rsidP="0061614E">
      <w:pPr>
        <w:spacing w:after="120" w:line="276" w:lineRule="auto"/>
      </w:pPr>
      <w:r w:rsidRPr="0061614E">
        <w:t>Августин Блаженный (</w:t>
      </w:r>
      <w:proofErr w:type="spellStart"/>
      <w:r w:rsidRPr="0061614E">
        <w:t>Аврелий</w:t>
      </w:r>
      <w:proofErr w:type="spellEnd"/>
      <w:r w:rsidRPr="0061614E">
        <w:t>). О Троице. В 2 ч. – М., 2005.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Антология восточно-христианской богословской мысли. Ортодоксия и </w:t>
      </w:r>
      <w:proofErr w:type="spellStart"/>
      <w:r w:rsidRPr="0061614E">
        <w:t>гетеродоксия</w:t>
      </w:r>
      <w:proofErr w:type="spellEnd"/>
      <w:r w:rsidRPr="0061614E">
        <w:t>: В 2-х т. – М., СПб</w:t>
      </w:r>
      <w:proofErr w:type="gramStart"/>
      <w:r w:rsidRPr="0061614E">
        <w:t xml:space="preserve">., </w:t>
      </w:r>
      <w:proofErr w:type="gramEnd"/>
      <w:r w:rsidRPr="0061614E">
        <w:t>2009.</w:t>
      </w:r>
    </w:p>
    <w:p w:rsidR="00F66134" w:rsidRPr="0061614E" w:rsidRDefault="00F66134" w:rsidP="0061614E">
      <w:pPr>
        <w:spacing w:after="120" w:line="276" w:lineRule="auto"/>
      </w:pPr>
      <w:r w:rsidRPr="0061614E">
        <w:t>Аристотель. Сочинения. – М., 1975-1983. – 4 т.</w:t>
      </w:r>
    </w:p>
    <w:p w:rsidR="00F66134" w:rsidRPr="0061614E" w:rsidRDefault="00F66134" w:rsidP="0061614E">
      <w:pPr>
        <w:spacing w:after="120" w:line="276" w:lineRule="auto"/>
      </w:pPr>
      <w:r w:rsidRPr="0061614E">
        <w:t>Афанасий Александрийский. Творения. В 4 т. – Сергиева Лавра, 1902-1903 (ТСО).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Григорий </w:t>
      </w:r>
      <w:proofErr w:type="spellStart"/>
      <w:r w:rsidRPr="0061614E">
        <w:t>Нисский</w:t>
      </w:r>
      <w:proofErr w:type="spellEnd"/>
      <w:r w:rsidRPr="0061614E">
        <w:t>. О жизни Моисея Законодателя. – М., 1999.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Григорий </w:t>
      </w:r>
      <w:proofErr w:type="spellStart"/>
      <w:r w:rsidRPr="0061614E">
        <w:t>Нисский</w:t>
      </w:r>
      <w:proofErr w:type="spellEnd"/>
      <w:r w:rsidRPr="0061614E">
        <w:t>. Об устроении человека. – СПб</w:t>
      </w:r>
      <w:proofErr w:type="gramStart"/>
      <w:r w:rsidRPr="0061614E">
        <w:t xml:space="preserve">., </w:t>
      </w:r>
      <w:proofErr w:type="gramEnd"/>
      <w:r w:rsidRPr="0061614E">
        <w:t>1995.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Иоанн </w:t>
      </w:r>
      <w:proofErr w:type="spellStart"/>
      <w:r w:rsidRPr="0061614E">
        <w:t>Дамаскин</w:t>
      </w:r>
      <w:proofErr w:type="spellEnd"/>
      <w:r w:rsidRPr="0061614E">
        <w:t xml:space="preserve"> преп. Источник знания. – М., 2002.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Климент Александрийский. </w:t>
      </w:r>
      <w:proofErr w:type="spellStart"/>
      <w:r w:rsidRPr="0061614E">
        <w:t>Строматы</w:t>
      </w:r>
      <w:proofErr w:type="spellEnd"/>
      <w:r w:rsidRPr="0061614E">
        <w:t>: В 3 т. СПб, [2002].</w:t>
      </w:r>
    </w:p>
    <w:p w:rsidR="00F66134" w:rsidRPr="0061614E" w:rsidRDefault="00F66134" w:rsidP="0061614E">
      <w:pPr>
        <w:spacing w:after="120" w:line="276" w:lineRule="auto"/>
      </w:pPr>
      <w:r w:rsidRPr="0061614E">
        <w:t>Климент Александрийский. Увещание к язычникам. Кто из богатых спасется. – СПб</w:t>
      </w:r>
      <w:proofErr w:type="gramStart"/>
      <w:r w:rsidRPr="0061614E">
        <w:t xml:space="preserve">.: </w:t>
      </w:r>
      <w:proofErr w:type="gramEnd"/>
      <w:r w:rsidRPr="0061614E">
        <w:t xml:space="preserve">Изд-во Олега Абышко, 2006. </w:t>
      </w:r>
    </w:p>
    <w:p w:rsidR="00F66134" w:rsidRPr="0061614E" w:rsidRDefault="00F66134" w:rsidP="0061614E">
      <w:pPr>
        <w:spacing w:after="120" w:line="276" w:lineRule="auto"/>
      </w:pPr>
      <w:proofErr w:type="spellStart"/>
      <w:r w:rsidRPr="0061614E">
        <w:t>Ориген</w:t>
      </w:r>
      <w:proofErr w:type="spellEnd"/>
      <w:r w:rsidRPr="0061614E">
        <w:t>. О началах. СПб</w:t>
      </w:r>
      <w:proofErr w:type="gramStart"/>
      <w:r w:rsidRPr="0061614E">
        <w:t xml:space="preserve">.: </w:t>
      </w:r>
      <w:proofErr w:type="gramEnd"/>
      <w:r w:rsidRPr="0061614E">
        <w:t xml:space="preserve">Амфора, 2007. </w:t>
      </w:r>
    </w:p>
    <w:p w:rsidR="00F66134" w:rsidRPr="0061614E" w:rsidRDefault="00F66134" w:rsidP="0061614E">
      <w:pPr>
        <w:spacing w:after="120" w:line="276" w:lineRule="auto"/>
      </w:pPr>
      <w:proofErr w:type="spellStart"/>
      <w:r w:rsidRPr="0061614E">
        <w:t>Ориген</w:t>
      </w:r>
      <w:proofErr w:type="spellEnd"/>
      <w:r w:rsidRPr="0061614E">
        <w:t xml:space="preserve">. Против </w:t>
      </w:r>
      <w:proofErr w:type="spellStart"/>
      <w:r w:rsidRPr="0061614E">
        <w:t>Цельса</w:t>
      </w:r>
      <w:proofErr w:type="spellEnd"/>
      <w:r w:rsidRPr="0061614E">
        <w:t xml:space="preserve"> 1–4. М., 1996.</w:t>
      </w:r>
    </w:p>
    <w:p w:rsidR="00F66134" w:rsidRPr="0061614E" w:rsidRDefault="00F66134" w:rsidP="0061614E">
      <w:pPr>
        <w:spacing w:after="120" w:line="276" w:lineRule="auto"/>
      </w:pPr>
      <w:r w:rsidRPr="0061614E">
        <w:t>Плотин. Трактаты 1-11</w:t>
      </w:r>
      <w:proofErr w:type="gramStart"/>
      <w:r w:rsidRPr="0061614E">
        <w:t xml:space="preserve"> / П</w:t>
      </w:r>
      <w:proofErr w:type="gramEnd"/>
      <w:r w:rsidRPr="0061614E">
        <w:t xml:space="preserve">ер. Ю. А. </w:t>
      </w:r>
      <w:proofErr w:type="spellStart"/>
      <w:r w:rsidRPr="0061614E">
        <w:t>Шичалина</w:t>
      </w:r>
      <w:proofErr w:type="spellEnd"/>
      <w:r w:rsidRPr="0061614E">
        <w:t>. – М., 2007.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Св. </w:t>
      </w:r>
      <w:proofErr w:type="spellStart"/>
      <w:r w:rsidRPr="0061614E">
        <w:t>Иустин</w:t>
      </w:r>
      <w:proofErr w:type="spellEnd"/>
      <w:r w:rsidRPr="0061614E">
        <w:t xml:space="preserve"> Философ и Мученик. Творения. – М., 1995.</w:t>
      </w:r>
    </w:p>
    <w:p w:rsidR="00F66134" w:rsidRPr="0061614E" w:rsidRDefault="00F66134" w:rsidP="0061614E">
      <w:pPr>
        <w:spacing w:after="120" w:line="276" w:lineRule="auto"/>
      </w:pPr>
      <w:r w:rsidRPr="0061614E">
        <w:lastRenderedPageBreak/>
        <w:t xml:space="preserve">Святитель Василий Великий, Архиепископ </w:t>
      </w:r>
      <w:proofErr w:type="spellStart"/>
      <w:r w:rsidRPr="0061614E">
        <w:t>Кесарии</w:t>
      </w:r>
      <w:proofErr w:type="spellEnd"/>
      <w:r w:rsidRPr="0061614E">
        <w:t xml:space="preserve"> </w:t>
      </w:r>
      <w:proofErr w:type="spellStart"/>
      <w:r w:rsidRPr="0061614E">
        <w:t>Каппадокийской</w:t>
      </w:r>
      <w:proofErr w:type="spellEnd"/>
      <w:r w:rsidRPr="0061614E">
        <w:t>. Творения: В 2 т. – М., 2008.</w:t>
      </w:r>
    </w:p>
    <w:p w:rsidR="00F66134" w:rsidRPr="0061614E" w:rsidRDefault="00F66134" w:rsidP="0061614E">
      <w:pPr>
        <w:spacing w:after="120" w:line="276" w:lineRule="auto"/>
      </w:pPr>
      <w:r w:rsidRPr="0061614E">
        <w:t>Святитель Григорий Богослов. Творения: В 2 т. – М., 2007.</w:t>
      </w:r>
    </w:p>
    <w:p w:rsidR="00F66134" w:rsidRPr="0061614E" w:rsidRDefault="00F66134" w:rsidP="0061614E">
      <w:pPr>
        <w:spacing w:after="120" w:line="276" w:lineRule="auto"/>
      </w:pPr>
      <w:r w:rsidRPr="0061614E">
        <w:t xml:space="preserve">Творения иже </w:t>
      </w:r>
      <w:proofErr w:type="gramStart"/>
      <w:r w:rsidRPr="0061614E">
        <w:t>во</w:t>
      </w:r>
      <w:proofErr w:type="gramEnd"/>
      <w:r w:rsidRPr="0061614E">
        <w:t xml:space="preserve"> святых отца нашего Григория, епископа </w:t>
      </w:r>
      <w:proofErr w:type="spellStart"/>
      <w:r w:rsidRPr="0061614E">
        <w:t>Нисского</w:t>
      </w:r>
      <w:proofErr w:type="spellEnd"/>
      <w:r w:rsidRPr="0061614E">
        <w:t>. Ч. 1-8. – М., 1861-1871. – Т. 37-41; 43-45.</w:t>
      </w:r>
    </w:p>
    <w:p w:rsidR="00F66134" w:rsidRPr="0061614E" w:rsidRDefault="00F66134" w:rsidP="0061614E">
      <w:pPr>
        <w:spacing w:after="120" w:line="276" w:lineRule="auto"/>
      </w:pPr>
      <w:r w:rsidRPr="0061614E">
        <w:t>Филон Александрийский. О том, что Бог не знает перемен // Историко-философский ежегодник’2002. – М., 2003. – С. 135-175.</w:t>
      </w:r>
    </w:p>
    <w:p w:rsidR="00F66134" w:rsidRPr="0061614E" w:rsidRDefault="00F66134" w:rsidP="0061614E">
      <w:pPr>
        <w:spacing w:after="120" w:line="276" w:lineRule="auto"/>
      </w:pPr>
      <w:r w:rsidRPr="0061614E">
        <w:t>Филон Александрийский. Толкования Ветхого Завета. – М., 2000.</w:t>
      </w:r>
    </w:p>
    <w:p w:rsidR="00F66134" w:rsidRPr="0061614E" w:rsidRDefault="00F66134" w:rsidP="0061614E">
      <w:pPr>
        <w:spacing w:after="120" w:line="276" w:lineRule="auto"/>
        <w:rPr>
          <w:b/>
          <w:lang w:val="en-US"/>
        </w:rPr>
      </w:pPr>
      <w:r w:rsidRPr="0061614E">
        <w:rPr>
          <w:b/>
        </w:rPr>
        <w:t>Дополнительная</w:t>
      </w:r>
      <w:r w:rsidRPr="0061614E">
        <w:rPr>
          <w:b/>
          <w:lang w:val="en-US"/>
        </w:rPr>
        <w:t xml:space="preserve"> </w:t>
      </w:r>
      <w:r w:rsidRPr="0061614E">
        <w:rPr>
          <w:b/>
        </w:rPr>
        <w:t>литература</w:t>
      </w:r>
      <w:r w:rsidRPr="0061614E">
        <w:rPr>
          <w:b/>
          <w:lang w:val="en-US"/>
        </w:rPr>
        <w:t>: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  <w:rPr>
          <w:lang w:val="en-US"/>
        </w:rPr>
      </w:pPr>
      <w:proofErr w:type="spellStart"/>
      <w:r w:rsidRPr="0061614E">
        <w:rPr>
          <w:lang w:val="en-US"/>
        </w:rPr>
        <w:t>Baltes</w:t>
      </w:r>
      <w:proofErr w:type="spellEnd"/>
      <w:r w:rsidRPr="0061614E">
        <w:rPr>
          <w:lang w:val="en-US"/>
        </w:rPr>
        <w:t xml:space="preserve"> M. Is the Idea of the Good in Plato’s Republic </w:t>
      </w:r>
      <w:proofErr w:type="gramStart"/>
      <w:r w:rsidRPr="0061614E">
        <w:rPr>
          <w:lang w:val="en-US"/>
        </w:rPr>
        <w:t>Beyond</w:t>
      </w:r>
      <w:proofErr w:type="gramEnd"/>
      <w:r w:rsidRPr="0061614E">
        <w:rPr>
          <w:lang w:val="en-US"/>
        </w:rPr>
        <w:t xml:space="preserve"> Being? // Studies in Plato and the Platonic Tradition: Essays Presented to John Whittaker / Ed. M. </w:t>
      </w:r>
      <w:proofErr w:type="spellStart"/>
      <w:r w:rsidRPr="0061614E">
        <w:rPr>
          <w:lang w:val="en-US"/>
        </w:rPr>
        <w:t>Joyal</w:t>
      </w:r>
      <w:proofErr w:type="spellEnd"/>
      <w:r w:rsidRPr="0061614E">
        <w:rPr>
          <w:lang w:val="en-US"/>
        </w:rPr>
        <w:t xml:space="preserve">. – </w:t>
      </w:r>
      <w:proofErr w:type="spellStart"/>
      <w:r w:rsidRPr="0061614E">
        <w:rPr>
          <w:lang w:val="en-US"/>
        </w:rPr>
        <w:t>Aldershot</w:t>
      </w:r>
      <w:proofErr w:type="spellEnd"/>
      <w:r w:rsidRPr="0061614E">
        <w:rPr>
          <w:lang w:val="en-US"/>
        </w:rPr>
        <w:t>, 1997. – P. 3-23 (</w:t>
      </w:r>
      <w:r w:rsidRPr="0061614E">
        <w:t>переиздана</w:t>
      </w:r>
      <w:r w:rsidRPr="0061614E">
        <w:rPr>
          <w:lang w:val="en-US"/>
        </w:rPr>
        <w:t xml:space="preserve">: Idem. DIANOHMATA: </w:t>
      </w:r>
      <w:proofErr w:type="spellStart"/>
      <w:r w:rsidRPr="0061614E">
        <w:rPr>
          <w:lang w:val="en-US"/>
        </w:rPr>
        <w:t>Kleine</w:t>
      </w:r>
      <w:proofErr w:type="spellEnd"/>
      <w:r w:rsidRPr="0061614E">
        <w:rPr>
          <w:lang w:val="en-US"/>
        </w:rPr>
        <w:t xml:space="preserve"> </w:t>
      </w:r>
      <w:proofErr w:type="spellStart"/>
      <w:r w:rsidRPr="0061614E">
        <w:rPr>
          <w:lang w:val="en-US"/>
        </w:rPr>
        <w:t>Schriften</w:t>
      </w:r>
      <w:proofErr w:type="spellEnd"/>
      <w:r w:rsidRPr="0061614E">
        <w:rPr>
          <w:lang w:val="en-US"/>
        </w:rPr>
        <w:t xml:space="preserve"> </w:t>
      </w:r>
      <w:proofErr w:type="spellStart"/>
      <w:r w:rsidRPr="0061614E">
        <w:rPr>
          <w:lang w:val="en-US"/>
        </w:rPr>
        <w:t>zu</w:t>
      </w:r>
      <w:proofErr w:type="spellEnd"/>
      <w:r w:rsidRPr="0061614E">
        <w:rPr>
          <w:lang w:val="en-US"/>
        </w:rPr>
        <w:t xml:space="preserve"> </w:t>
      </w:r>
      <w:proofErr w:type="spellStart"/>
      <w:r w:rsidRPr="0061614E">
        <w:rPr>
          <w:lang w:val="en-US"/>
        </w:rPr>
        <w:t>Platon</w:t>
      </w:r>
      <w:proofErr w:type="spellEnd"/>
      <w:r w:rsidRPr="0061614E">
        <w:rPr>
          <w:lang w:val="en-US"/>
        </w:rPr>
        <w:t xml:space="preserve"> und </w:t>
      </w:r>
      <w:proofErr w:type="spellStart"/>
      <w:r w:rsidRPr="0061614E">
        <w:rPr>
          <w:lang w:val="en-US"/>
        </w:rPr>
        <w:t>Platonismus</w:t>
      </w:r>
      <w:proofErr w:type="spellEnd"/>
      <w:r w:rsidRPr="0061614E">
        <w:rPr>
          <w:lang w:val="en-US"/>
        </w:rPr>
        <w:t>. – Stuttgart; Leipzig, 1999. – S. 351-371).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  <w:rPr>
          <w:lang w:val="en-US"/>
        </w:rPr>
      </w:pPr>
      <w:r w:rsidRPr="0061614E">
        <w:rPr>
          <w:lang w:val="en-US"/>
        </w:rPr>
        <w:t xml:space="preserve">Plato’s Parmenides and Its Heritage / Ed. J. Turner, K. Corrigan. – Atlanta, 2010. – 2 vol. 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  <w:rPr>
          <w:lang w:val="en-US"/>
        </w:rPr>
      </w:pPr>
      <w:r w:rsidRPr="0061614E">
        <w:rPr>
          <w:lang w:val="en-US"/>
        </w:rPr>
        <w:t xml:space="preserve">Religion after Metaphysics / Ed. </w:t>
      </w:r>
      <w:proofErr w:type="spellStart"/>
      <w:r w:rsidRPr="0061614E">
        <w:rPr>
          <w:lang w:val="en-US"/>
        </w:rPr>
        <w:t>Wrathall</w:t>
      </w:r>
      <w:proofErr w:type="spellEnd"/>
      <w:r w:rsidRPr="0061614E">
        <w:rPr>
          <w:lang w:val="en-US"/>
        </w:rPr>
        <w:t xml:space="preserve"> M. – Cambridge university press, 2003.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</w:pPr>
      <w:r w:rsidRPr="0061614E">
        <w:t>Месяц С.В. Трансформация античного понимания Абсолюта в христианском богословии IV в. // Космос и душа. Учения о вселенной и человеке в античности и в средние века (Исследования и переводы) / Под ред. Гайденко П.П., Петрова В.В. – М., 2005. – С. 823-858.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</w:pPr>
      <w:proofErr w:type="spellStart"/>
      <w:r w:rsidRPr="0061614E">
        <w:t>Морескини</w:t>
      </w:r>
      <w:proofErr w:type="spellEnd"/>
      <w:r w:rsidRPr="0061614E">
        <w:t xml:space="preserve"> К. История </w:t>
      </w:r>
      <w:proofErr w:type="spellStart"/>
      <w:r w:rsidRPr="0061614E">
        <w:t>патристической</w:t>
      </w:r>
      <w:proofErr w:type="spellEnd"/>
      <w:r w:rsidRPr="0061614E">
        <w:t xml:space="preserve"> философии. – М., 2011.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</w:pPr>
      <w:r w:rsidRPr="0061614E">
        <w:t>Хлебников Г.В. Античная философская теология. – М., 2007.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</w:pPr>
      <w:r w:rsidRPr="0061614E">
        <w:t xml:space="preserve">Черняков А.Г. Онтология времени. Бытие и время в философии Аристотеля, </w:t>
      </w:r>
      <w:proofErr w:type="spellStart"/>
      <w:r w:rsidRPr="0061614E">
        <w:t>Гуссерля</w:t>
      </w:r>
      <w:proofErr w:type="spellEnd"/>
      <w:r w:rsidRPr="0061614E">
        <w:t xml:space="preserve"> и Хайдеггера. – СПб</w:t>
      </w:r>
      <w:proofErr w:type="gramStart"/>
      <w:r w:rsidRPr="0061614E">
        <w:t xml:space="preserve">., </w:t>
      </w:r>
      <w:proofErr w:type="gramEnd"/>
      <w:r w:rsidRPr="0061614E">
        <w:t>2001.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spacing w:after="120" w:line="276" w:lineRule="auto"/>
        <w:ind w:left="0" w:firstLine="0"/>
      </w:pPr>
      <w:proofErr w:type="spellStart"/>
      <w:r w:rsidRPr="0061614E">
        <w:t>Чорноморець</w:t>
      </w:r>
      <w:proofErr w:type="spellEnd"/>
      <w:r w:rsidRPr="0061614E">
        <w:t xml:space="preserve"> Ю. </w:t>
      </w:r>
      <w:proofErr w:type="spellStart"/>
      <w:r w:rsidRPr="0061614E">
        <w:t>Візантійський</w:t>
      </w:r>
      <w:proofErr w:type="spellEnd"/>
      <w:r w:rsidRPr="0061614E">
        <w:t xml:space="preserve"> </w:t>
      </w:r>
      <w:proofErr w:type="spellStart"/>
      <w:r w:rsidRPr="0061614E">
        <w:t>неоплатонізм</w:t>
      </w:r>
      <w:proofErr w:type="spellEnd"/>
      <w:r w:rsidRPr="0061614E">
        <w:t xml:space="preserve"> </w:t>
      </w:r>
      <w:proofErr w:type="spellStart"/>
      <w:r w:rsidRPr="0061614E">
        <w:t>від</w:t>
      </w:r>
      <w:proofErr w:type="spellEnd"/>
      <w:r w:rsidRPr="0061614E">
        <w:t xml:space="preserve"> </w:t>
      </w:r>
      <w:proofErr w:type="spellStart"/>
      <w:r w:rsidRPr="0061614E">
        <w:t>Діоні</w:t>
      </w:r>
      <w:proofErr w:type="gramStart"/>
      <w:r w:rsidRPr="0061614E">
        <w:t>с</w:t>
      </w:r>
      <w:proofErr w:type="gramEnd"/>
      <w:r w:rsidRPr="0061614E">
        <w:t>і</w:t>
      </w:r>
      <w:proofErr w:type="gramStart"/>
      <w:r w:rsidRPr="0061614E">
        <w:t>я</w:t>
      </w:r>
      <w:proofErr w:type="spellEnd"/>
      <w:proofErr w:type="gramEnd"/>
      <w:r w:rsidRPr="0061614E">
        <w:t xml:space="preserve"> </w:t>
      </w:r>
      <w:proofErr w:type="spellStart"/>
      <w:r w:rsidRPr="0061614E">
        <w:t>Ареопагіта</w:t>
      </w:r>
      <w:proofErr w:type="spellEnd"/>
      <w:r w:rsidRPr="0061614E">
        <w:t xml:space="preserve"> до </w:t>
      </w:r>
      <w:proofErr w:type="spellStart"/>
      <w:r w:rsidRPr="0061614E">
        <w:t>Геннадія</w:t>
      </w:r>
      <w:proofErr w:type="spellEnd"/>
      <w:r w:rsidRPr="0061614E">
        <w:t xml:space="preserve"> </w:t>
      </w:r>
      <w:proofErr w:type="spellStart"/>
      <w:r w:rsidRPr="0061614E">
        <w:t>Схоларія</w:t>
      </w:r>
      <w:proofErr w:type="spellEnd"/>
      <w:r w:rsidRPr="0061614E">
        <w:t>. – К., 2010.</w:t>
      </w:r>
    </w:p>
    <w:p w:rsidR="00F66134" w:rsidRPr="0061614E" w:rsidRDefault="00F66134" w:rsidP="0061614E">
      <w:pPr>
        <w:pStyle w:val="ae"/>
        <w:numPr>
          <w:ilvl w:val="0"/>
          <w:numId w:val="15"/>
        </w:numPr>
        <w:tabs>
          <w:tab w:val="num" w:pos="0"/>
        </w:tabs>
        <w:spacing w:after="120" w:line="276" w:lineRule="auto"/>
        <w:ind w:left="0" w:firstLine="0"/>
        <w:jc w:val="both"/>
      </w:pPr>
      <w:proofErr w:type="spellStart"/>
      <w:r w:rsidRPr="0061614E">
        <w:t>Яннарас</w:t>
      </w:r>
      <w:proofErr w:type="spellEnd"/>
      <w:r w:rsidRPr="0061614E">
        <w:t xml:space="preserve"> Х. Избранное: Личность и Эрос. – М., 2005.</w:t>
      </w:r>
    </w:p>
    <w:p w:rsidR="00133B42" w:rsidRPr="0061614E" w:rsidRDefault="00133B42" w:rsidP="0061614E">
      <w:pPr>
        <w:tabs>
          <w:tab w:val="num" w:pos="0"/>
        </w:tabs>
        <w:spacing w:after="120" w:line="276" w:lineRule="auto"/>
        <w:jc w:val="both"/>
      </w:pPr>
      <w:bookmarkStart w:id="209" w:name="_GoBack"/>
      <w:bookmarkEnd w:id="209"/>
    </w:p>
    <w:p w:rsidR="00BB3629" w:rsidRPr="0061614E" w:rsidRDefault="00BB3629" w:rsidP="0061614E">
      <w:pPr>
        <w:pStyle w:val="10"/>
        <w:spacing w:before="0" w:after="120" w:line="276" w:lineRule="auto"/>
      </w:pPr>
      <w:bookmarkStart w:id="210" w:name="_Toc468274085"/>
      <w:bookmarkStart w:id="211" w:name="_Toc2964356"/>
      <w:r w:rsidRPr="0061614E">
        <w:t>Интернет-ресурсы</w:t>
      </w:r>
      <w:bookmarkEnd w:id="210"/>
      <w:bookmarkEnd w:id="211"/>
    </w:p>
    <w:p w:rsidR="00BB3629" w:rsidRPr="0061614E" w:rsidRDefault="00524F7C" w:rsidP="0061614E">
      <w:pPr>
        <w:spacing w:after="120" w:line="276" w:lineRule="auto"/>
        <w:jc w:val="both"/>
      </w:pPr>
      <w:hyperlink r:id="rId9" w:history="1">
        <w:r w:rsidR="00BB3629" w:rsidRPr="0061614E">
          <w:rPr>
            <w:rStyle w:val="a6"/>
            <w:lang w:val="en-US"/>
          </w:rPr>
          <w:t>www</w:t>
        </w:r>
        <w:r w:rsidR="00BB3629" w:rsidRPr="0061614E">
          <w:rPr>
            <w:rStyle w:val="a6"/>
          </w:rPr>
          <w:t>.</w:t>
        </w:r>
        <w:proofErr w:type="spellStart"/>
        <w:r w:rsidR="00BB3629" w:rsidRPr="0061614E">
          <w:rPr>
            <w:rStyle w:val="a6"/>
            <w:lang w:val="en-US"/>
          </w:rPr>
          <w:t>pagez</w:t>
        </w:r>
        <w:proofErr w:type="spellEnd"/>
        <w:r w:rsidR="00BB3629" w:rsidRPr="0061614E">
          <w:rPr>
            <w:rStyle w:val="a6"/>
          </w:rPr>
          <w:t>.</w:t>
        </w:r>
        <w:proofErr w:type="spellStart"/>
        <w:r w:rsidR="00BB3629" w:rsidRPr="0061614E">
          <w:rPr>
            <w:rStyle w:val="a6"/>
            <w:lang w:val="en-US"/>
          </w:rPr>
          <w:t>ru</w:t>
        </w:r>
        <w:proofErr w:type="spellEnd"/>
      </w:hyperlink>
      <w:r w:rsidR="00BB3629" w:rsidRPr="0061614E">
        <w:t xml:space="preserve"> на сайте находится множество святоотеческих текстов в русском переводе и других церковных документов</w:t>
      </w:r>
    </w:p>
    <w:p w:rsidR="00BB3629" w:rsidRPr="0061614E" w:rsidRDefault="00524F7C" w:rsidP="0061614E">
      <w:pPr>
        <w:spacing w:after="120" w:line="276" w:lineRule="auto"/>
        <w:jc w:val="both"/>
      </w:pPr>
      <w:hyperlink r:id="rId10" w:history="1">
        <w:r w:rsidR="00BB3629" w:rsidRPr="0061614E">
          <w:rPr>
            <w:rStyle w:val="a6"/>
          </w:rPr>
          <w:t>http://krotov.info/</w:t>
        </w:r>
      </w:hyperlink>
      <w:r w:rsidR="00BB3629" w:rsidRPr="0061614E">
        <w:t xml:space="preserve"> большое собрание </w:t>
      </w:r>
      <w:proofErr w:type="gramStart"/>
      <w:r w:rsidR="00BB3629" w:rsidRPr="0061614E">
        <w:t>текстов</w:t>
      </w:r>
      <w:proofErr w:type="gramEnd"/>
      <w:r w:rsidR="00BB3629" w:rsidRPr="0061614E">
        <w:t xml:space="preserve"> как древних памятников, так и справочной литературы </w:t>
      </w:r>
    </w:p>
    <w:p w:rsidR="00BB3629" w:rsidRPr="0061614E" w:rsidRDefault="00524F7C" w:rsidP="0061614E">
      <w:pPr>
        <w:spacing w:after="120" w:line="276" w:lineRule="auto"/>
        <w:jc w:val="both"/>
      </w:pPr>
      <w:hyperlink r:id="rId11" w:history="1">
        <w:r w:rsidR="00BB3629" w:rsidRPr="0061614E">
          <w:rPr>
            <w:rStyle w:val="a6"/>
          </w:rPr>
          <w:t>http://</w:t>
        </w:r>
        <w:proofErr w:type="spellStart"/>
        <w:r w:rsidR="00BB3629" w:rsidRPr="0061614E">
          <w:rPr>
            <w:rStyle w:val="a6"/>
            <w:lang w:val="en-US"/>
          </w:rPr>
          <w:t>tvorenia</w:t>
        </w:r>
        <w:proofErr w:type="spellEnd"/>
        <w:r w:rsidR="00BB3629" w:rsidRPr="0061614E">
          <w:rPr>
            <w:rStyle w:val="a6"/>
          </w:rPr>
          <w:t>.</w:t>
        </w:r>
        <w:proofErr w:type="spellStart"/>
        <w:r w:rsidR="00BB3629" w:rsidRPr="0061614E">
          <w:rPr>
            <w:rStyle w:val="a6"/>
            <w:lang w:val="en-US"/>
          </w:rPr>
          <w:t>russportal</w:t>
        </w:r>
        <w:proofErr w:type="spellEnd"/>
        <w:r w:rsidR="00BB3629" w:rsidRPr="0061614E">
          <w:rPr>
            <w:rStyle w:val="a6"/>
          </w:rPr>
          <w:t>.</w:t>
        </w:r>
        <w:proofErr w:type="spellStart"/>
        <w:r w:rsidR="00BB3629" w:rsidRPr="0061614E">
          <w:rPr>
            <w:rStyle w:val="a6"/>
            <w:lang w:val="en-US"/>
          </w:rPr>
          <w:t>ru</w:t>
        </w:r>
        <w:proofErr w:type="spellEnd"/>
      </w:hyperlink>
      <w:r w:rsidR="00BB3629" w:rsidRPr="0061614E">
        <w:t xml:space="preserve"> здесь представлено множество святоотеческих сочинений, переведенных до </w:t>
      </w:r>
      <w:smartTag w:uri="urn:schemas-microsoft-com:office:smarttags" w:element="metricconverter">
        <w:smartTagPr>
          <w:attr w:name="ProductID" w:val="1917 г"/>
        </w:smartTagPr>
        <w:r w:rsidR="00BB3629" w:rsidRPr="0061614E">
          <w:t>1917 г</w:t>
        </w:r>
      </w:smartTag>
      <w:r w:rsidR="00BB3629" w:rsidRPr="0061614E">
        <w:t>., материал распределен по хронологическим периодам.</w:t>
      </w:r>
    </w:p>
    <w:p w:rsidR="00BB3629" w:rsidRPr="0061614E" w:rsidRDefault="00524F7C" w:rsidP="0061614E">
      <w:pPr>
        <w:spacing w:after="120" w:line="276" w:lineRule="auto"/>
        <w:jc w:val="both"/>
      </w:pPr>
      <w:hyperlink r:id="rId12" w:history="1">
        <w:r w:rsidR="00BB3629" w:rsidRPr="0061614E">
          <w:rPr>
            <w:rStyle w:val="a6"/>
          </w:rPr>
          <w:t>http://danuvius.orthodoxy.ru</w:t>
        </w:r>
      </w:hyperlink>
      <w:r w:rsidR="00BB3629" w:rsidRPr="0061614E">
        <w:t xml:space="preserve"> </w:t>
      </w:r>
      <w:proofErr w:type="spellStart"/>
      <w:r w:rsidR="00BB3629" w:rsidRPr="0061614E">
        <w:t>патрологический</w:t>
      </w:r>
      <w:proofErr w:type="spellEnd"/>
      <w:r w:rsidR="00BB3629" w:rsidRPr="0061614E">
        <w:t xml:space="preserve"> сайт. Обширные справочные и библиографические указания.</w:t>
      </w:r>
    </w:p>
    <w:p w:rsidR="00BB3629" w:rsidRPr="0061614E" w:rsidRDefault="00BB3629" w:rsidP="0061614E">
      <w:pPr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120" w:line="276" w:lineRule="auto"/>
        <w:ind w:left="0" w:firstLine="0"/>
        <w:jc w:val="both"/>
        <w:textAlignment w:val="baseline"/>
        <w:rPr>
          <w:lang w:val="en-US"/>
        </w:rPr>
      </w:pPr>
      <w:r w:rsidRPr="0061614E">
        <w:rPr>
          <w:lang w:val="en-US"/>
        </w:rPr>
        <w:t xml:space="preserve">Thesaurus linguae </w:t>
      </w:r>
      <w:proofErr w:type="spellStart"/>
      <w:r w:rsidRPr="0061614E">
        <w:rPr>
          <w:lang w:val="en-US"/>
        </w:rPr>
        <w:t>graecae</w:t>
      </w:r>
      <w:proofErr w:type="spellEnd"/>
      <w:r w:rsidRPr="0061614E">
        <w:rPr>
          <w:lang w:val="en-US"/>
        </w:rPr>
        <w:t xml:space="preserve"> (CD-Rome).</w:t>
      </w:r>
    </w:p>
    <w:p w:rsidR="00BB3629" w:rsidRPr="0061614E" w:rsidRDefault="00BB3629" w:rsidP="0061614E">
      <w:pPr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120" w:line="276" w:lineRule="auto"/>
        <w:ind w:left="0" w:firstLine="0"/>
        <w:jc w:val="both"/>
        <w:textAlignment w:val="baseline"/>
        <w:rPr>
          <w:lang w:val="en-US"/>
        </w:rPr>
      </w:pPr>
      <w:proofErr w:type="spellStart"/>
      <w:r w:rsidRPr="0061614E">
        <w:rPr>
          <w:lang w:val="en-US"/>
        </w:rPr>
        <w:t>Cetedoc</w:t>
      </w:r>
      <w:proofErr w:type="spellEnd"/>
      <w:r w:rsidRPr="0061614E">
        <w:rPr>
          <w:lang w:val="en-US"/>
        </w:rPr>
        <w:t xml:space="preserve"> Library of Christian Latin </w:t>
      </w:r>
      <w:proofErr w:type="gramStart"/>
      <w:r w:rsidRPr="0061614E">
        <w:rPr>
          <w:lang w:val="en-US"/>
        </w:rPr>
        <w:t>Texts  (</w:t>
      </w:r>
      <w:proofErr w:type="gramEnd"/>
      <w:r w:rsidRPr="0061614E">
        <w:rPr>
          <w:lang w:val="en-US"/>
        </w:rPr>
        <w:t>CD-Rome).</w:t>
      </w:r>
    </w:p>
    <w:p w:rsidR="00BB3629" w:rsidRPr="0061614E" w:rsidRDefault="00BB3629" w:rsidP="0061614E">
      <w:pPr>
        <w:numPr>
          <w:ilvl w:val="0"/>
          <w:numId w:val="13"/>
        </w:numPr>
        <w:tabs>
          <w:tab w:val="clear" w:pos="720"/>
          <w:tab w:val="num" w:pos="-142"/>
        </w:tabs>
        <w:overflowPunct w:val="0"/>
        <w:autoSpaceDE w:val="0"/>
        <w:autoSpaceDN w:val="0"/>
        <w:adjustRightInd w:val="0"/>
        <w:spacing w:after="120" w:line="276" w:lineRule="auto"/>
        <w:ind w:left="0" w:firstLine="0"/>
        <w:jc w:val="both"/>
        <w:textAlignment w:val="baseline"/>
        <w:rPr>
          <w:lang w:val="en-US"/>
        </w:rPr>
      </w:pPr>
      <w:proofErr w:type="spellStart"/>
      <w:r w:rsidRPr="0061614E">
        <w:rPr>
          <w:lang w:val="en-US"/>
        </w:rPr>
        <w:t>Patrologiae</w:t>
      </w:r>
      <w:proofErr w:type="spellEnd"/>
      <w:r w:rsidRPr="0061614E">
        <w:rPr>
          <w:lang w:val="en-US"/>
        </w:rPr>
        <w:t xml:space="preserve"> </w:t>
      </w:r>
      <w:proofErr w:type="spellStart"/>
      <w:r w:rsidRPr="0061614E">
        <w:rPr>
          <w:lang w:val="en-US"/>
        </w:rPr>
        <w:t>latinae</w:t>
      </w:r>
      <w:proofErr w:type="spellEnd"/>
      <w:r w:rsidRPr="0061614E">
        <w:rPr>
          <w:lang w:val="en-US"/>
        </w:rPr>
        <w:t xml:space="preserve"> Database (=PL, CD-Rome)</w:t>
      </w:r>
    </w:p>
    <w:p w:rsidR="00133B42" w:rsidRPr="0061614E" w:rsidRDefault="00133B42" w:rsidP="0061614E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lang w:val="en-US"/>
        </w:rPr>
      </w:pPr>
    </w:p>
    <w:p w:rsidR="00BB3629" w:rsidRPr="0061614E" w:rsidRDefault="00BB3629" w:rsidP="0061614E">
      <w:pPr>
        <w:pStyle w:val="10"/>
        <w:spacing w:before="0" w:after="120" w:line="276" w:lineRule="auto"/>
      </w:pPr>
      <w:bookmarkStart w:id="212" w:name="_Toc468272488"/>
      <w:bookmarkStart w:id="213" w:name="_Toc468274086"/>
      <w:bookmarkStart w:id="214" w:name="_Toc2964357"/>
      <w:r w:rsidRPr="0061614E">
        <w:t>Методические указания для освоения дисциплины</w:t>
      </w:r>
      <w:bookmarkEnd w:id="212"/>
      <w:bookmarkEnd w:id="213"/>
      <w:bookmarkEnd w:id="214"/>
    </w:p>
    <w:p w:rsidR="00BB3629" w:rsidRPr="0061614E" w:rsidRDefault="00BB3629" w:rsidP="0061614E">
      <w:pPr>
        <w:tabs>
          <w:tab w:val="num" w:pos="900"/>
        </w:tabs>
        <w:spacing w:after="120" w:line="276" w:lineRule="auto"/>
        <w:jc w:val="both"/>
      </w:pPr>
      <w:r w:rsidRPr="0061614E">
        <w:lastRenderedPageBreak/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BB3629" w:rsidRPr="0061614E" w:rsidRDefault="00BB3629" w:rsidP="0061614E">
      <w:pPr>
        <w:tabs>
          <w:tab w:val="num" w:pos="900"/>
        </w:tabs>
        <w:spacing w:after="120" w:line="276" w:lineRule="auto"/>
        <w:jc w:val="both"/>
      </w:pPr>
      <w:r w:rsidRPr="0061614E"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61614E">
        <w:t>общегрупповых</w:t>
      </w:r>
      <w:proofErr w:type="spellEnd"/>
      <w:r w:rsidRPr="0061614E"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BB3629" w:rsidRPr="0061614E" w:rsidRDefault="00BB3629" w:rsidP="0061614E">
      <w:pPr>
        <w:tabs>
          <w:tab w:val="num" w:pos="900"/>
        </w:tabs>
        <w:spacing w:after="120" w:line="276" w:lineRule="auto"/>
        <w:jc w:val="both"/>
      </w:pPr>
      <w:r w:rsidRPr="0061614E"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61614E">
        <w:t>Internet</w:t>
      </w:r>
      <w:proofErr w:type="spellEnd"/>
      <w:r w:rsidRPr="0061614E">
        <w:t xml:space="preserve"> с целью формирования и развития профессиональных навыков обучающихся, а также для подготовки к различным формам отчетности</w:t>
      </w:r>
      <w:r w:rsidR="00133B42" w:rsidRPr="0061614E">
        <w:t>.</w:t>
      </w:r>
    </w:p>
    <w:p w:rsidR="00133B42" w:rsidRPr="0061614E" w:rsidRDefault="00133B42" w:rsidP="0061614E">
      <w:pPr>
        <w:tabs>
          <w:tab w:val="num" w:pos="900"/>
        </w:tabs>
        <w:spacing w:after="120" w:line="276" w:lineRule="auto"/>
        <w:jc w:val="both"/>
      </w:pPr>
    </w:p>
    <w:p w:rsidR="00BB3629" w:rsidRPr="0061614E" w:rsidRDefault="00BB3629" w:rsidP="0061614E">
      <w:pPr>
        <w:pStyle w:val="10"/>
        <w:spacing w:before="0" w:after="120" w:line="276" w:lineRule="auto"/>
      </w:pPr>
      <w:bookmarkStart w:id="215" w:name="_Toc468272491"/>
      <w:bookmarkStart w:id="216" w:name="_Toc468274087"/>
      <w:bookmarkStart w:id="217" w:name="_Toc2964358"/>
      <w:r w:rsidRPr="0061614E">
        <w:t>Материально-техническая база  для осуществления образовательного процесса</w:t>
      </w:r>
      <w:bookmarkEnd w:id="215"/>
      <w:bookmarkEnd w:id="216"/>
      <w:bookmarkEnd w:id="217"/>
    </w:p>
    <w:p w:rsidR="00BB3629" w:rsidRPr="0061614E" w:rsidRDefault="00BB3629" w:rsidP="0061614E">
      <w:pPr>
        <w:tabs>
          <w:tab w:val="num" w:pos="900"/>
        </w:tabs>
        <w:spacing w:after="120" w:line="276" w:lineRule="auto"/>
        <w:jc w:val="both"/>
      </w:pPr>
      <w:r w:rsidRPr="0061614E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61614E">
        <w:t>Microsoft</w:t>
      </w:r>
      <w:proofErr w:type="spellEnd"/>
      <w:r w:rsidRPr="0061614E">
        <w:t xml:space="preserve"> </w:t>
      </w:r>
      <w:proofErr w:type="spellStart"/>
      <w:r w:rsidRPr="0061614E">
        <w:t>Power</w:t>
      </w:r>
      <w:proofErr w:type="spellEnd"/>
      <w:r w:rsidRPr="0061614E">
        <w:t xml:space="preserve"> </w:t>
      </w:r>
      <w:proofErr w:type="spellStart"/>
      <w:r w:rsidRPr="0061614E">
        <w:t>Point</w:t>
      </w:r>
      <w:proofErr w:type="spellEnd"/>
      <w:r w:rsidRPr="0061614E">
        <w:t xml:space="preserve">; кроме того необходим доступ к электронной версии </w:t>
      </w:r>
      <w:proofErr w:type="spellStart"/>
      <w:r w:rsidRPr="0061614E">
        <w:t>Thesaurus</w:t>
      </w:r>
      <w:proofErr w:type="spellEnd"/>
      <w:r w:rsidRPr="0061614E">
        <w:t xml:space="preserve"> </w:t>
      </w:r>
      <w:proofErr w:type="spellStart"/>
      <w:r w:rsidRPr="0061614E">
        <w:t>Linguae</w:t>
      </w:r>
      <w:proofErr w:type="spellEnd"/>
      <w:r w:rsidRPr="0061614E">
        <w:t xml:space="preserve"> </w:t>
      </w:r>
      <w:proofErr w:type="spellStart"/>
      <w:r w:rsidRPr="0061614E">
        <w:t>Graecae</w:t>
      </w:r>
      <w:proofErr w:type="spellEnd"/>
      <w:r w:rsidRPr="0061614E">
        <w:t xml:space="preserve">, к базам данных </w:t>
      </w:r>
      <w:proofErr w:type="spellStart"/>
      <w:r w:rsidRPr="0061614E">
        <w:t>JStor</w:t>
      </w:r>
      <w:proofErr w:type="spellEnd"/>
      <w:r w:rsidRPr="0061614E">
        <w:t xml:space="preserve">, ATLA, </w:t>
      </w:r>
      <w:proofErr w:type="spellStart"/>
      <w:r w:rsidRPr="0061614E">
        <w:t>L’Année</w:t>
      </w:r>
      <w:proofErr w:type="spellEnd"/>
      <w:r w:rsidRPr="0061614E">
        <w:t xml:space="preserve"> </w:t>
      </w:r>
      <w:proofErr w:type="spellStart"/>
      <w:r w:rsidRPr="0061614E">
        <w:t>philologique</w:t>
      </w:r>
      <w:proofErr w:type="spellEnd"/>
      <w:r w:rsidRPr="0061614E">
        <w:t>.</w:t>
      </w:r>
    </w:p>
    <w:p w:rsidR="0061614E" w:rsidRPr="0061614E" w:rsidRDefault="0061614E" w:rsidP="0061614E">
      <w:pPr>
        <w:spacing w:after="120" w:line="276" w:lineRule="auto"/>
        <w:jc w:val="both"/>
        <w:rPr>
          <w:i/>
        </w:rPr>
      </w:pPr>
    </w:p>
    <w:p w:rsidR="0061614E" w:rsidRPr="0061614E" w:rsidRDefault="0061614E" w:rsidP="0061614E">
      <w:pPr>
        <w:spacing w:after="120" w:line="276" w:lineRule="auto"/>
        <w:jc w:val="both"/>
        <w:rPr>
          <w:i/>
        </w:rPr>
      </w:pPr>
      <w:r w:rsidRPr="0061614E">
        <w:rPr>
          <w:i/>
        </w:rPr>
        <w:t xml:space="preserve">Рабочая программа дисциплины разработана на кафедре </w:t>
      </w:r>
      <w:r w:rsidRPr="0061614E">
        <w:rPr>
          <w:i/>
        </w:rPr>
        <w:t>Систематического богословия и патрологии</w:t>
      </w:r>
      <w:r w:rsidRPr="0061614E">
        <w:rPr>
          <w:i/>
        </w:rPr>
        <w:t xml:space="preserve"> Богословского факультета ПСТГУ для ПСТБИ согласно требованиям Договора № 498 о сетевой форме реализации ООП.</w:t>
      </w:r>
    </w:p>
    <w:p w:rsidR="0061614E" w:rsidRPr="0061614E" w:rsidRDefault="0061614E" w:rsidP="0061614E">
      <w:pPr>
        <w:spacing w:after="120" w:line="276" w:lineRule="auto"/>
        <w:rPr>
          <w:i/>
          <w:iCs/>
        </w:rPr>
      </w:pPr>
    </w:p>
    <w:p w:rsidR="0061614E" w:rsidRPr="0061614E" w:rsidRDefault="0061614E" w:rsidP="0061614E">
      <w:pPr>
        <w:spacing w:after="120" w:line="276" w:lineRule="auto"/>
        <w:rPr>
          <w:i/>
          <w:iCs/>
        </w:rPr>
      </w:pPr>
      <w:r w:rsidRPr="0061614E">
        <w:rPr>
          <w:i/>
          <w:iCs/>
        </w:rPr>
        <w:t xml:space="preserve">Автор: </w:t>
      </w:r>
      <w:proofErr w:type="spellStart"/>
      <w:r w:rsidRPr="0061614E">
        <w:rPr>
          <w:i/>
          <w:iCs/>
        </w:rPr>
        <w:t>Гагинский</w:t>
      </w:r>
      <w:proofErr w:type="spellEnd"/>
      <w:r w:rsidRPr="0061614E">
        <w:rPr>
          <w:i/>
          <w:iCs/>
        </w:rPr>
        <w:t xml:space="preserve"> А.М.</w:t>
      </w:r>
    </w:p>
    <w:p w:rsidR="0061614E" w:rsidRPr="0061614E" w:rsidRDefault="0061614E" w:rsidP="0061614E">
      <w:pPr>
        <w:spacing w:after="120" w:line="276" w:lineRule="auto"/>
        <w:rPr>
          <w:i/>
          <w:iCs/>
        </w:rPr>
      </w:pPr>
      <w:r w:rsidRPr="0061614E">
        <w:rPr>
          <w:i/>
          <w:iCs/>
        </w:rPr>
        <w:t>Рецензент: Медведева А.А.</w:t>
      </w:r>
    </w:p>
    <w:p w:rsidR="0061614E" w:rsidRPr="0061614E" w:rsidRDefault="0061614E" w:rsidP="0061614E">
      <w:pPr>
        <w:spacing w:after="120" w:line="276" w:lineRule="auto"/>
        <w:rPr>
          <w:i/>
          <w:iCs/>
        </w:rPr>
      </w:pPr>
    </w:p>
    <w:p w:rsidR="0061614E" w:rsidRPr="0061614E" w:rsidRDefault="0061614E" w:rsidP="0061614E">
      <w:pPr>
        <w:spacing w:after="120" w:line="276" w:lineRule="auto"/>
        <w:rPr>
          <w:i/>
          <w:iCs/>
          <w:color w:val="000000"/>
        </w:rPr>
      </w:pPr>
      <w:r w:rsidRPr="0061614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61614E">
        <w:rPr>
          <w:i/>
          <w:iCs/>
          <w:color w:val="000000"/>
        </w:rPr>
        <w:t>от 21.06.2018, протокол № 10-06-18.</w:t>
      </w:r>
    </w:p>
    <w:p w:rsidR="0061614E" w:rsidRPr="0061614E" w:rsidRDefault="0061614E" w:rsidP="0061614E">
      <w:pPr>
        <w:tabs>
          <w:tab w:val="left" w:pos="1985"/>
        </w:tabs>
        <w:spacing w:after="120" w:line="276" w:lineRule="auto"/>
        <w:jc w:val="both"/>
      </w:pPr>
      <w:r w:rsidRPr="0061614E">
        <w:tab/>
      </w:r>
    </w:p>
    <w:p w:rsidR="00BB3629" w:rsidRPr="0061614E" w:rsidRDefault="00BB3629" w:rsidP="0061614E">
      <w:pPr>
        <w:tabs>
          <w:tab w:val="num" w:pos="900"/>
        </w:tabs>
        <w:spacing w:after="120" w:line="276" w:lineRule="auto"/>
        <w:jc w:val="both"/>
      </w:pPr>
    </w:p>
    <w:sectPr w:rsidR="00BB3629" w:rsidRPr="0061614E" w:rsidSect="009A10C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A3" w:rsidRDefault="003B71A3" w:rsidP="00BB3629">
      <w:r>
        <w:separator/>
      </w:r>
    </w:p>
  </w:endnote>
  <w:endnote w:type="continuationSeparator" w:id="0">
    <w:p w:rsidR="003B71A3" w:rsidRDefault="003B71A3" w:rsidP="00BB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49914"/>
      <w:docPartObj>
        <w:docPartGallery w:val="Page Numbers (Bottom of Page)"/>
        <w:docPartUnique/>
      </w:docPartObj>
    </w:sdtPr>
    <w:sdtEndPr/>
    <w:sdtContent>
      <w:p w:rsidR="008E77DF" w:rsidRDefault="00A16AC7">
        <w:pPr>
          <w:pStyle w:val="a9"/>
          <w:jc w:val="center"/>
        </w:pPr>
        <w:r>
          <w:fldChar w:fldCharType="begin"/>
        </w:r>
        <w:r w:rsidR="008E77DF">
          <w:instrText>PAGE   \* MERGEFORMAT</w:instrText>
        </w:r>
        <w:r>
          <w:fldChar w:fldCharType="separate"/>
        </w:r>
        <w:r w:rsidR="00524F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77DF" w:rsidRDefault="008E77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A3" w:rsidRDefault="003B71A3" w:rsidP="00BB3629">
      <w:r>
        <w:separator/>
      </w:r>
    </w:p>
  </w:footnote>
  <w:footnote w:type="continuationSeparator" w:id="0">
    <w:p w:rsidR="003B71A3" w:rsidRDefault="003B71A3" w:rsidP="00BB3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E840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173A"/>
    <w:multiLevelType w:val="hybridMultilevel"/>
    <w:tmpl w:val="7818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2580617"/>
    <w:multiLevelType w:val="hybridMultilevel"/>
    <w:tmpl w:val="8A70563E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AD4217B"/>
    <w:multiLevelType w:val="hybridMultilevel"/>
    <w:tmpl w:val="75F4A622"/>
    <w:lvl w:ilvl="0" w:tplc="7E341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10645F8"/>
    <w:multiLevelType w:val="hybridMultilevel"/>
    <w:tmpl w:val="FD6CBC74"/>
    <w:lvl w:ilvl="0" w:tplc="C97C240A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3">
    <w:nsid w:val="725D3906"/>
    <w:multiLevelType w:val="hybridMultilevel"/>
    <w:tmpl w:val="8FE49E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E0sTAzNjYyMLdU0lEKTi0uzszPAykwrAUAAXdnjiwAAAA="/>
  </w:docVars>
  <w:rsids>
    <w:rsidRoot w:val="00E87BDB"/>
    <w:rsid w:val="00006080"/>
    <w:rsid w:val="0003198C"/>
    <w:rsid w:val="00133B42"/>
    <w:rsid w:val="001566E2"/>
    <w:rsid w:val="00210685"/>
    <w:rsid w:val="0021292A"/>
    <w:rsid w:val="002513F0"/>
    <w:rsid w:val="00252FE2"/>
    <w:rsid w:val="002E6032"/>
    <w:rsid w:val="003B71A3"/>
    <w:rsid w:val="004561E0"/>
    <w:rsid w:val="00524F7C"/>
    <w:rsid w:val="005C0E52"/>
    <w:rsid w:val="0061614E"/>
    <w:rsid w:val="006712D3"/>
    <w:rsid w:val="006E7FA6"/>
    <w:rsid w:val="00745412"/>
    <w:rsid w:val="00752365"/>
    <w:rsid w:val="00757282"/>
    <w:rsid w:val="00797C9B"/>
    <w:rsid w:val="00811C61"/>
    <w:rsid w:val="0081368F"/>
    <w:rsid w:val="0085026D"/>
    <w:rsid w:val="008E77DF"/>
    <w:rsid w:val="00967E0E"/>
    <w:rsid w:val="009802C9"/>
    <w:rsid w:val="009A10CA"/>
    <w:rsid w:val="009B0791"/>
    <w:rsid w:val="009F2971"/>
    <w:rsid w:val="00A16AC7"/>
    <w:rsid w:val="00A72B28"/>
    <w:rsid w:val="00BB3629"/>
    <w:rsid w:val="00CA6DA8"/>
    <w:rsid w:val="00CB2231"/>
    <w:rsid w:val="00CD18D7"/>
    <w:rsid w:val="00D10310"/>
    <w:rsid w:val="00D12147"/>
    <w:rsid w:val="00DA34A3"/>
    <w:rsid w:val="00E50496"/>
    <w:rsid w:val="00E87BDB"/>
    <w:rsid w:val="00EE6405"/>
    <w:rsid w:val="00F567FD"/>
    <w:rsid w:val="00F66134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F661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292A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29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2FE2"/>
    <w:pPr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252F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rsid w:val="00252F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BB3629"/>
    <w:pPr>
      <w:numPr>
        <w:numId w:val="10"/>
      </w:numPr>
      <w:tabs>
        <w:tab w:val="left" w:pos="993"/>
      </w:tabs>
      <w:spacing w:before="240" w:after="240"/>
    </w:pPr>
    <w:rPr>
      <w:b/>
    </w:rPr>
  </w:style>
  <w:style w:type="paragraph" w:customStyle="1" w:styleId="21">
    <w:name w:val="Основной текст с отступом 21"/>
    <w:basedOn w:val="a"/>
    <w:rsid w:val="00BB362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5">
    <w:name w:val="УМКД Текст без нумерации"/>
    <w:basedOn w:val="22"/>
    <w:qFormat/>
    <w:rsid w:val="00BB3629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"/>
    <w:link w:val="23"/>
    <w:uiPriority w:val="99"/>
    <w:semiHidden/>
    <w:unhideWhenUsed/>
    <w:rsid w:val="00BB36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362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3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BB36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B362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B362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BB3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36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57282"/>
    <w:pPr>
      <w:ind w:left="720"/>
      <w:contextualSpacing/>
    </w:pPr>
  </w:style>
  <w:style w:type="table" w:styleId="af">
    <w:name w:val="Table Grid"/>
    <w:basedOn w:val="a1"/>
    <w:uiPriority w:val="59"/>
    <w:unhideWhenUsed/>
    <w:rsid w:val="0025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8E77DF"/>
    <w:pPr>
      <w:spacing w:after="100"/>
      <w:ind w:left="240"/>
    </w:pPr>
  </w:style>
  <w:style w:type="character" w:styleId="af0">
    <w:name w:val="Emphasis"/>
    <w:basedOn w:val="a0"/>
    <w:uiPriority w:val="20"/>
    <w:qFormat/>
    <w:rsid w:val="00F661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nuvius.orthodox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orenia.russporta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otov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ge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13F6-8198-4F5D-9719-94ED915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5</cp:revision>
  <dcterms:created xsi:type="dcterms:W3CDTF">2017-09-27T13:46:00Z</dcterms:created>
  <dcterms:modified xsi:type="dcterms:W3CDTF">2019-03-08T16:06:00Z</dcterms:modified>
</cp:coreProperties>
</file>