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4"/>
        <w:gridCol w:w="6891"/>
      </w:tblGrid>
      <w:tr w:rsidR="005A0745" w:rsidRPr="0037074A" w:rsidTr="009B58D5">
        <w:tc>
          <w:tcPr>
            <w:tcW w:w="0" w:type="auto"/>
            <w:shd w:val="clear" w:color="auto" w:fill="auto"/>
          </w:tcPr>
          <w:p w:rsidR="005A0745" w:rsidRPr="0037074A" w:rsidRDefault="005A0745" w:rsidP="009B58D5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:rsidR="005A0745" w:rsidRPr="00B135F2" w:rsidRDefault="005A074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5A0745" w:rsidRPr="004D1653" w:rsidRDefault="005A0745" w:rsidP="009B58D5">
            <w:pPr>
              <w:spacing w:after="288"/>
              <w:jc w:val="both"/>
              <w:rPr>
                <w:b/>
              </w:rPr>
            </w:pPr>
            <w:r w:rsidRPr="005A0745">
              <w:rPr>
                <w:b/>
              </w:rPr>
              <w:t>СОВРЕМЕННЫЕ ПРОБЛЕМЫ БИБЛЕИСТИКИ</w:t>
            </w:r>
          </w:p>
        </w:tc>
      </w:tr>
      <w:tr w:rsidR="005A0745" w:rsidRPr="0037074A" w:rsidTr="009B58D5">
        <w:tc>
          <w:tcPr>
            <w:tcW w:w="0" w:type="auto"/>
            <w:shd w:val="clear" w:color="auto" w:fill="auto"/>
          </w:tcPr>
          <w:p w:rsidR="005A0745" w:rsidRPr="0037074A" w:rsidRDefault="005A0745" w:rsidP="009B58D5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:rsidR="005A0745" w:rsidRPr="00B135F2" w:rsidRDefault="005A074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5A0745" w:rsidRPr="0037074A" w:rsidRDefault="005A0745" w:rsidP="009B58D5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5A0745" w:rsidRPr="0037074A" w:rsidTr="009B58D5">
        <w:tc>
          <w:tcPr>
            <w:tcW w:w="0" w:type="auto"/>
            <w:shd w:val="clear" w:color="auto" w:fill="auto"/>
          </w:tcPr>
          <w:p w:rsidR="005A0745" w:rsidRPr="0037074A" w:rsidRDefault="005A0745" w:rsidP="009B58D5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:rsidR="005A0745" w:rsidRPr="00B135F2" w:rsidRDefault="005A074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5A0745" w:rsidRPr="0037074A" w:rsidRDefault="005A0745" w:rsidP="009B58D5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5A0745" w:rsidRPr="0037074A" w:rsidTr="009B58D5">
        <w:tc>
          <w:tcPr>
            <w:tcW w:w="0" w:type="auto"/>
            <w:shd w:val="clear" w:color="auto" w:fill="auto"/>
          </w:tcPr>
          <w:p w:rsidR="005A0745" w:rsidRPr="0037074A" w:rsidRDefault="005A0745" w:rsidP="009B58D5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:rsidR="005A0745" w:rsidRPr="00B135F2" w:rsidRDefault="005A074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5A0745" w:rsidRPr="0037074A" w:rsidRDefault="005A0745" w:rsidP="009B58D5">
            <w:pPr>
              <w:spacing w:after="288"/>
              <w:jc w:val="both"/>
            </w:pPr>
            <w:r>
              <w:t>Очно-заочная</w:t>
            </w:r>
          </w:p>
        </w:tc>
      </w:tr>
      <w:tr w:rsidR="005A0745" w:rsidRPr="0037074A" w:rsidTr="009B58D5">
        <w:tc>
          <w:tcPr>
            <w:tcW w:w="0" w:type="auto"/>
            <w:shd w:val="clear" w:color="auto" w:fill="auto"/>
          </w:tcPr>
          <w:p w:rsidR="005A0745" w:rsidRPr="0037074A" w:rsidRDefault="005A0745" w:rsidP="009B58D5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:rsidR="005A0745" w:rsidRPr="00B135F2" w:rsidRDefault="005A074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5A0745" w:rsidRPr="0037074A" w:rsidRDefault="005A0745" w:rsidP="009B58D5">
            <w:pPr>
              <w:spacing w:after="288"/>
              <w:jc w:val="both"/>
            </w:pPr>
            <w:r w:rsidRPr="0037074A">
              <w:t>201</w:t>
            </w:r>
            <w:r>
              <w:t>8</w:t>
            </w:r>
          </w:p>
        </w:tc>
      </w:tr>
      <w:tr w:rsidR="005A0745" w:rsidRPr="0037074A" w:rsidTr="009B58D5">
        <w:tc>
          <w:tcPr>
            <w:tcW w:w="0" w:type="auto"/>
            <w:shd w:val="clear" w:color="auto" w:fill="auto"/>
          </w:tcPr>
          <w:p w:rsidR="005A0745" w:rsidRPr="0037074A" w:rsidRDefault="005A0745" w:rsidP="009B58D5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:rsidR="005A0745" w:rsidRPr="00B135F2" w:rsidRDefault="005A074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5A0745" w:rsidRPr="005A0745" w:rsidRDefault="005A0745" w:rsidP="005A0745">
            <w:pPr>
              <w:pStyle w:val="1"/>
              <w:numPr>
                <w:ilvl w:val="0"/>
                <w:numId w:val="0"/>
              </w:numPr>
              <w:tabs>
                <w:tab w:val="clear" w:pos="993"/>
                <w:tab w:val="left" w:pos="0"/>
              </w:tabs>
              <w:spacing w:before="0" w:after="120" w:line="276" w:lineRule="auto"/>
              <w:jc w:val="both"/>
              <w:rPr>
                <w:b w:val="0"/>
              </w:rPr>
            </w:pPr>
            <w:r w:rsidRPr="00AF6A4F">
              <w:rPr>
                <w:b w:val="0"/>
              </w:rPr>
              <w:t>Целью освоения дисциплины является: ознакомление студентов  с характерными особенностями экзегезы</w:t>
            </w:r>
            <w:proofErr w:type="gramStart"/>
            <w:r w:rsidRPr="00AF6A4F">
              <w:rPr>
                <w:b w:val="0"/>
              </w:rPr>
              <w:t xml:space="preserve"> С</w:t>
            </w:r>
            <w:proofErr w:type="gramEnd"/>
            <w:r w:rsidRPr="00AF6A4F">
              <w:rPr>
                <w:b w:val="0"/>
              </w:rPr>
              <w:t>в. Писания в двух главных библейских   традициях; сравнение интерпретации мессианских пророчеств Ветхого Завета в иудейской и христианской традициях;  ознакомление студентов с основными поэтическими приемами (алфавитным акростихом, параллелизмом, повторами, аллитерацией, игрой слов, ассонансами) в библейских песнях, псалмах, притчах, а также определение их функции в художественном тексте.</w:t>
            </w:r>
          </w:p>
        </w:tc>
      </w:tr>
      <w:tr w:rsidR="005A0745" w:rsidRPr="0037074A" w:rsidTr="009B58D5">
        <w:tc>
          <w:tcPr>
            <w:tcW w:w="0" w:type="auto"/>
            <w:shd w:val="clear" w:color="auto" w:fill="auto"/>
          </w:tcPr>
          <w:p w:rsidR="005A0745" w:rsidRPr="0037074A" w:rsidRDefault="005A0745" w:rsidP="009B58D5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5A0745" w:rsidRPr="00B135F2" w:rsidRDefault="005A0745" w:rsidP="009B58D5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5A0745" w:rsidRPr="0037074A" w:rsidRDefault="005A0745" w:rsidP="009B58D5">
            <w:pPr>
              <w:spacing w:after="288"/>
              <w:jc w:val="both"/>
            </w:pPr>
            <w:r>
              <w:t>Вариативная часть дисциплины по выбору</w:t>
            </w:r>
          </w:p>
        </w:tc>
      </w:tr>
      <w:tr w:rsidR="005A0745" w:rsidRPr="0037074A" w:rsidTr="009B58D5">
        <w:tc>
          <w:tcPr>
            <w:tcW w:w="0" w:type="auto"/>
            <w:shd w:val="clear" w:color="auto" w:fill="auto"/>
          </w:tcPr>
          <w:p w:rsidR="005A0745" w:rsidRPr="0037074A" w:rsidRDefault="005A0745" w:rsidP="009B58D5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5A0745" w:rsidRPr="00B135F2" w:rsidRDefault="005A074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5A0745" w:rsidRPr="0037074A" w:rsidRDefault="005A0745" w:rsidP="005A0745">
            <w:pPr>
              <w:spacing w:after="120" w:line="276" w:lineRule="auto"/>
              <w:jc w:val="both"/>
            </w:pPr>
            <w:r w:rsidRPr="00AF6A4F">
              <w:t>ПК-5: способность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программ.</w:t>
            </w:r>
          </w:p>
        </w:tc>
      </w:tr>
      <w:tr w:rsidR="005A0745" w:rsidRPr="0037074A" w:rsidTr="009B58D5">
        <w:tc>
          <w:tcPr>
            <w:tcW w:w="0" w:type="auto"/>
            <w:shd w:val="clear" w:color="auto" w:fill="auto"/>
          </w:tcPr>
          <w:p w:rsidR="005A0745" w:rsidRPr="0037074A" w:rsidRDefault="005A0745" w:rsidP="009B58D5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5A0745" w:rsidRPr="00B135F2" w:rsidRDefault="005A0745" w:rsidP="009B58D5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5A0745" w:rsidRPr="0037074A" w:rsidRDefault="005A0745" w:rsidP="009B58D5">
            <w:pPr>
              <w:spacing w:after="288"/>
              <w:jc w:val="both"/>
            </w:pPr>
            <w:r>
              <w:rPr>
                <w:i/>
                <w:iCs/>
              </w:rPr>
              <w:t>Скобелев М.А.</w:t>
            </w:r>
          </w:p>
        </w:tc>
      </w:tr>
    </w:tbl>
    <w:p w:rsidR="005A0745" w:rsidRPr="0037074A" w:rsidRDefault="005A0745" w:rsidP="005A0745">
      <w:pPr>
        <w:spacing w:after="288"/>
        <w:jc w:val="both"/>
      </w:pPr>
    </w:p>
    <w:p w:rsidR="00F8609A" w:rsidRPr="00F2421A" w:rsidRDefault="005F5357" w:rsidP="00F2421A">
      <w:pPr>
        <w:pStyle w:val="2"/>
        <w:spacing w:before="0" w:after="120" w:line="276" w:lineRule="auto"/>
        <w:rPr>
          <w:sz w:val="24"/>
          <w:szCs w:val="24"/>
        </w:rPr>
      </w:pPr>
      <w:bookmarkStart w:id="0" w:name="_Toc486937133"/>
      <w:r w:rsidRPr="00AF6A4F">
        <w:rPr>
          <w:sz w:val="24"/>
          <w:szCs w:val="24"/>
        </w:rPr>
        <w:t>Разделы дисциплины и трудо</w:t>
      </w:r>
      <w:r w:rsidR="00CC2F33" w:rsidRPr="00AF6A4F">
        <w:rPr>
          <w:sz w:val="24"/>
          <w:szCs w:val="24"/>
        </w:rPr>
        <w:t>ё</w:t>
      </w:r>
      <w:r w:rsidRPr="00AF6A4F">
        <w:rPr>
          <w:sz w:val="24"/>
          <w:szCs w:val="24"/>
        </w:rPr>
        <w:t xml:space="preserve">мкость по видам учебных занятий </w:t>
      </w:r>
      <w:bookmarkEnd w:id="0"/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550"/>
        <w:gridCol w:w="741"/>
        <w:gridCol w:w="1104"/>
        <w:gridCol w:w="956"/>
        <w:gridCol w:w="1035"/>
        <w:gridCol w:w="1624"/>
        <w:gridCol w:w="2027"/>
      </w:tblGrid>
      <w:tr w:rsidR="00CC2F33" w:rsidRPr="00AF6A4F" w:rsidTr="00F2421A">
        <w:trPr>
          <w:cantSplit/>
          <w:trHeight w:val="677"/>
        </w:trPr>
        <w:tc>
          <w:tcPr>
            <w:tcW w:w="0" w:type="auto"/>
            <w:vMerge w:val="restart"/>
          </w:tcPr>
          <w:p w:rsidR="00CC2F33" w:rsidRPr="00AF6A4F" w:rsidRDefault="00CC2F33" w:rsidP="00AF6A4F">
            <w:pPr>
              <w:spacing w:after="120" w:line="276" w:lineRule="auto"/>
              <w:jc w:val="both"/>
              <w:rPr>
                <w:i/>
              </w:rPr>
            </w:pPr>
            <w:r w:rsidRPr="00AF6A4F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CC2F33" w:rsidRPr="00AF6A4F" w:rsidRDefault="00CC2F33" w:rsidP="00AF6A4F">
            <w:pPr>
              <w:spacing w:after="120" w:line="276" w:lineRule="auto"/>
              <w:jc w:val="both"/>
              <w:rPr>
                <w:i/>
              </w:rPr>
            </w:pPr>
            <w:r w:rsidRPr="00AF6A4F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CC2F33" w:rsidRPr="00AF6A4F" w:rsidRDefault="00CC2F33" w:rsidP="00AF6A4F">
            <w:pPr>
              <w:spacing w:after="120" w:line="276" w:lineRule="auto"/>
              <w:jc w:val="both"/>
              <w:rPr>
                <w:i/>
              </w:rPr>
            </w:pPr>
            <w:r w:rsidRPr="00AF6A4F">
              <w:rPr>
                <w:i/>
              </w:rPr>
              <w:t xml:space="preserve">           Семестр</w:t>
            </w:r>
          </w:p>
        </w:tc>
        <w:tc>
          <w:tcPr>
            <w:tcW w:w="0" w:type="auto"/>
            <w:gridSpan w:val="4"/>
          </w:tcPr>
          <w:p w:rsidR="00CC2F33" w:rsidRPr="00AF6A4F" w:rsidRDefault="00CC2F33" w:rsidP="00AF6A4F">
            <w:pPr>
              <w:spacing w:after="120" w:line="276" w:lineRule="auto"/>
              <w:jc w:val="both"/>
              <w:rPr>
                <w:i/>
              </w:rPr>
            </w:pPr>
            <w:r w:rsidRPr="00AF6A4F">
              <w:rPr>
                <w:i/>
              </w:rPr>
              <w:t>Виды учебной работы, включая трудоёмкость (в академических часах)</w:t>
            </w:r>
          </w:p>
        </w:tc>
        <w:tc>
          <w:tcPr>
            <w:tcW w:w="0" w:type="auto"/>
            <w:vMerge w:val="restart"/>
          </w:tcPr>
          <w:p w:rsidR="00CC2F33" w:rsidRPr="00AF6A4F" w:rsidRDefault="00CC2F33" w:rsidP="00AF6A4F">
            <w:pPr>
              <w:spacing w:after="120" w:line="276" w:lineRule="auto"/>
              <w:jc w:val="both"/>
              <w:rPr>
                <w:i/>
              </w:rPr>
            </w:pPr>
            <w:r w:rsidRPr="00AF6A4F">
              <w:rPr>
                <w:i/>
              </w:rPr>
              <w:t xml:space="preserve">Формы контроля </w:t>
            </w:r>
          </w:p>
        </w:tc>
      </w:tr>
      <w:tr w:rsidR="00F8609A" w:rsidRPr="00AF6A4F" w:rsidTr="00F2421A">
        <w:trPr>
          <w:cantSplit/>
          <w:trHeight w:val="293"/>
        </w:trPr>
        <w:tc>
          <w:tcPr>
            <w:tcW w:w="0" w:type="auto"/>
            <w:vMerge/>
          </w:tcPr>
          <w:p w:rsidR="00CC2F33" w:rsidRPr="00AF6A4F" w:rsidRDefault="00CC2F33" w:rsidP="00AF6A4F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CC2F33" w:rsidRPr="00AF6A4F" w:rsidRDefault="00CC2F33" w:rsidP="00AF6A4F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CC2F33" w:rsidRPr="00AF6A4F" w:rsidRDefault="00CC2F33" w:rsidP="00AF6A4F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CC2F33" w:rsidRPr="00AF6A4F" w:rsidRDefault="00CC2F33" w:rsidP="00AF6A4F">
            <w:pPr>
              <w:spacing w:after="120" w:line="276" w:lineRule="auto"/>
              <w:jc w:val="center"/>
              <w:rPr>
                <w:i/>
              </w:rPr>
            </w:pPr>
            <w:r w:rsidRPr="00AF6A4F">
              <w:rPr>
                <w:i/>
              </w:rPr>
              <w:t>Лек.</w:t>
            </w:r>
          </w:p>
        </w:tc>
        <w:tc>
          <w:tcPr>
            <w:tcW w:w="0" w:type="auto"/>
          </w:tcPr>
          <w:p w:rsidR="00CC2F33" w:rsidRPr="00AF6A4F" w:rsidRDefault="00CC2F33" w:rsidP="00AF6A4F">
            <w:pPr>
              <w:spacing w:after="120" w:line="276" w:lineRule="auto"/>
              <w:jc w:val="center"/>
              <w:rPr>
                <w:i/>
              </w:rPr>
            </w:pPr>
            <w:r w:rsidRPr="00AF6A4F">
              <w:rPr>
                <w:i/>
              </w:rPr>
              <w:t>Пр.</w:t>
            </w:r>
          </w:p>
        </w:tc>
        <w:tc>
          <w:tcPr>
            <w:tcW w:w="0" w:type="auto"/>
          </w:tcPr>
          <w:p w:rsidR="00CC2F33" w:rsidRPr="00AF6A4F" w:rsidRDefault="00CC2F33" w:rsidP="00AF6A4F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AF6A4F">
              <w:rPr>
                <w:i/>
              </w:rPr>
              <w:t>С</w:t>
            </w:r>
            <w:r w:rsidR="00F8609A" w:rsidRPr="00AF6A4F">
              <w:rPr>
                <w:i/>
              </w:rPr>
              <w:t>.</w:t>
            </w:r>
            <w:r w:rsidRPr="00AF6A4F">
              <w:rPr>
                <w:i/>
              </w:rPr>
              <w:t>р</w:t>
            </w:r>
            <w:proofErr w:type="spellEnd"/>
            <w:r w:rsidR="00F8609A" w:rsidRPr="00AF6A4F">
              <w:rPr>
                <w:i/>
              </w:rPr>
              <w:t>.</w:t>
            </w:r>
          </w:p>
        </w:tc>
        <w:tc>
          <w:tcPr>
            <w:tcW w:w="0" w:type="auto"/>
          </w:tcPr>
          <w:p w:rsidR="00CC2F33" w:rsidRPr="00AF6A4F" w:rsidRDefault="00CC2F33" w:rsidP="00AF6A4F">
            <w:pPr>
              <w:spacing w:after="120" w:line="276" w:lineRule="auto"/>
              <w:jc w:val="both"/>
              <w:rPr>
                <w:i/>
              </w:rPr>
            </w:pPr>
            <w:r w:rsidRPr="00AF6A4F">
              <w:rPr>
                <w:i/>
              </w:rPr>
              <w:t>Контр</w:t>
            </w:r>
            <w:r w:rsidR="00F8609A" w:rsidRPr="00AF6A4F">
              <w:rPr>
                <w:i/>
              </w:rPr>
              <w:t>.</w:t>
            </w:r>
          </w:p>
        </w:tc>
        <w:tc>
          <w:tcPr>
            <w:tcW w:w="0" w:type="auto"/>
            <w:vMerge/>
          </w:tcPr>
          <w:p w:rsidR="00CC2F33" w:rsidRPr="00AF6A4F" w:rsidRDefault="00CC2F33" w:rsidP="00AF6A4F">
            <w:pPr>
              <w:spacing w:after="120" w:line="276" w:lineRule="auto"/>
              <w:jc w:val="both"/>
            </w:pPr>
          </w:p>
        </w:tc>
      </w:tr>
      <w:tr w:rsidR="00F8609A" w:rsidRPr="00AF6A4F" w:rsidTr="00F2421A">
        <w:tc>
          <w:tcPr>
            <w:tcW w:w="0" w:type="auto"/>
          </w:tcPr>
          <w:p w:rsidR="00F8609A" w:rsidRPr="00AF6A4F" w:rsidRDefault="00F8609A" w:rsidP="00AF6A4F">
            <w:pPr>
              <w:spacing w:after="120" w:line="276" w:lineRule="auto"/>
              <w:jc w:val="both"/>
            </w:pPr>
            <w:r w:rsidRPr="00AF6A4F">
              <w:t>1</w:t>
            </w:r>
          </w:p>
        </w:tc>
        <w:tc>
          <w:tcPr>
            <w:tcW w:w="0" w:type="auto"/>
            <w:shd w:val="clear" w:color="auto" w:fill="auto"/>
          </w:tcPr>
          <w:p w:rsidR="00F8609A" w:rsidRPr="00AF6A4F" w:rsidRDefault="00F8609A" w:rsidP="00AF6A4F">
            <w:pPr>
              <w:spacing w:after="120" w:line="276" w:lineRule="auto"/>
              <w:jc w:val="both"/>
            </w:pPr>
            <w:r w:rsidRPr="00AF6A4F">
              <w:rPr>
                <w:bCs/>
              </w:rPr>
              <w:t>Темы 1-6</w:t>
            </w:r>
          </w:p>
        </w:tc>
        <w:tc>
          <w:tcPr>
            <w:tcW w:w="0" w:type="auto"/>
            <w:shd w:val="clear" w:color="auto" w:fill="auto"/>
          </w:tcPr>
          <w:p w:rsidR="00F8609A" w:rsidRPr="00AF6A4F" w:rsidRDefault="00F8609A" w:rsidP="00AF6A4F">
            <w:pPr>
              <w:spacing w:after="120" w:line="276" w:lineRule="auto"/>
              <w:jc w:val="both"/>
            </w:pPr>
            <w:r w:rsidRPr="00AF6A4F">
              <w:t>7</w:t>
            </w:r>
          </w:p>
        </w:tc>
        <w:tc>
          <w:tcPr>
            <w:tcW w:w="0" w:type="auto"/>
          </w:tcPr>
          <w:p w:rsidR="00F8609A" w:rsidRPr="00AF6A4F" w:rsidRDefault="00F8609A" w:rsidP="00AF6A4F">
            <w:pPr>
              <w:spacing w:after="120" w:line="276" w:lineRule="auto"/>
            </w:pPr>
            <w:r w:rsidRPr="00AF6A4F">
              <w:t>-</w:t>
            </w:r>
          </w:p>
        </w:tc>
        <w:tc>
          <w:tcPr>
            <w:tcW w:w="0" w:type="auto"/>
          </w:tcPr>
          <w:p w:rsidR="00F8609A" w:rsidRPr="00AF6A4F" w:rsidRDefault="00F8609A" w:rsidP="00AF6A4F">
            <w:pPr>
              <w:spacing w:after="120" w:line="276" w:lineRule="auto"/>
            </w:pPr>
            <w:r w:rsidRPr="00AF6A4F">
              <w:t>30</w:t>
            </w:r>
          </w:p>
        </w:tc>
        <w:tc>
          <w:tcPr>
            <w:tcW w:w="0" w:type="auto"/>
          </w:tcPr>
          <w:p w:rsidR="00F8609A" w:rsidRPr="00AF6A4F" w:rsidRDefault="00F8609A" w:rsidP="00AF6A4F">
            <w:pPr>
              <w:spacing w:after="120" w:line="276" w:lineRule="auto"/>
            </w:pPr>
            <w:r w:rsidRPr="00AF6A4F">
              <w:t>42</w:t>
            </w:r>
          </w:p>
        </w:tc>
        <w:tc>
          <w:tcPr>
            <w:tcW w:w="0" w:type="auto"/>
          </w:tcPr>
          <w:p w:rsidR="00F8609A" w:rsidRPr="00AF6A4F" w:rsidRDefault="00F8609A" w:rsidP="00AF6A4F">
            <w:pPr>
              <w:spacing w:after="120" w:line="276" w:lineRule="auto"/>
              <w:jc w:val="both"/>
            </w:pPr>
            <w:r w:rsidRPr="00AF6A4F">
              <w:t>-</w:t>
            </w:r>
          </w:p>
        </w:tc>
        <w:tc>
          <w:tcPr>
            <w:tcW w:w="0" w:type="auto"/>
          </w:tcPr>
          <w:p w:rsidR="00F8609A" w:rsidRPr="00AF6A4F" w:rsidRDefault="00F8609A" w:rsidP="00AF6A4F">
            <w:pPr>
              <w:spacing w:after="120" w:line="276" w:lineRule="auto"/>
              <w:jc w:val="both"/>
            </w:pPr>
            <w:r w:rsidRPr="00AF6A4F">
              <w:t>Посещение, опрос. Зачёт.</w:t>
            </w:r>
          </w:p>
        </w:tc>
      </w:tr>
      <w:tr w:rsidR="00DC59DF" w:rsidRPr="00AF6A4F" w:rsidTr="00F2421A">
        <w:tc>
          <w:tcPr>
            <w:tcW w:w="0" w:type="auto"/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2</w:t>
            </w:r>
          </w:p>
        </w:tc>
        <w:tc>
          <w:tcPr>
            <w:tcW w:w="0" w:type="auto"/>
            <w:shd w:val="clear" w:color="auto" w:fill="auto"/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Темы 7-13</w:t>
            </w:r>
          </w:p>
        </w:tc>
        <w:tc>
          <w:tcPr>
            <w:tcW w:w="0" w:type="auto"/>
            <w:shd w:val="clear" w:color="auto" w:fill="auto"/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8</w:t>
            </w:r>
          </w:p>
        </w:tc>
        <w:tc>
          <w:tcPr>
            <w:tcW w:w="0" w:type="auto"/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-</w:t>
            </w:r>
          </w:p>
        </w:tc>
        <w:tc>
          <w:tcPr>
            <w:tcW w:w="0" w:type="auto"/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69</w:t>
            </w:r>
          </w:p>
        </w:tc>
        <w:tc>
          <w:tcPr>
            <w:tcW w:w="0" w:type="auto"/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39</w:t>
            </w:r>
          </w:p>
        </w:tc>
        <w:tc>
          <w:tcPr>
            <w:tcW w:w="0" w:type="auto"/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-</w:t>
            </w:r>
          </w:p>
        </w:tc>
        <w:tc>
          <w:tcPr>
            <w:tcW w:w="0" w:type="auto"/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Посещение, опрос. Зачёт.</w:t>
            </w:r>
          </w:p>
        </w:tc>
      </w:tr>
      <w:tr w:rsidR="00DC59DF" w:rsidRPr="00AF6A4F" w:rsidTr="00F2421A">
        <w:trPr>
          <w:trHeight w:val="755"/>
        </w:trPr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Темы 14-20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Посещение, опрос. Зачёт.</w:t>
            </w:r>
          </w:p>
        </w:tc>
      </w:tr>
      <w:tr w:rsidR="00DC59DF" w:rsidRPr="00AF6A4F" w:rsidTr="00F2421A">
        <w:trPr>
          <w:trHeight w:val="555"/>
        </w:trPr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C8183B" w:rsidP="00AF6A4F">
            <w:pPr>
              <w:spacing w:after="120" w:line="276" w:lineRule="auto"/>
              <w:jc w:val="both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rPr>
                <w:bCs/>
              </w:rPr>
              <w:t>Темы 21-27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10 (А)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51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57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  <w:jc w:val="both"/>
            </w:pPr>
            <w:r w:rsidRPr="00AF6A4F">
              <w:t>Посещение, опрос. Зачёт.</w:t>
            </w:r>
          </w:p>
        </w:tc>
      </w:tr>
      <w:tr w:rsidR="00DC59DF" w:rsidRPr="00AF6A4F" w:rsidTr="00F2421A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59DF" w:rsidRPr="00F2421A" w:rsidRDefault="00DC59DF" w:rsidP="00AF6A4F">
            <w:pPr>
              <w:spacing w:after="120" w:line="276" w:lineRule="auto"/>
              <w:jc w:val="both"/>
            </w:pPr>
            <w:r w:rsidRPr="00F2421A">
              <w:t>Итого</w:t>
            </w:r>
          </w:p>
        </w:tc>
        <w:tc>
          <w:tcPr>
            <w:tcW w:w="0" w:type="auto"/>
            <w:shd w:val="clear" w:color="auto" w:fill="auto"/>
          </w:tcPr>
          <w:p w:rsidR="00DC59DF" w:rsidRPr="00F2421A" w:rsidRDefault="00DC59DF" w:rsidP="00AF6A4F">
            <w:pPr>
              <w:spacing w:after="120" w:line="276" w:lineRule="auto"/>
              <w:jc w:val="both"/>
            </w:pPr>
            <w:r w:rsidRPr="00F2421A">
              <w:t>7-10</w:t>
            </w:r>
          </w:p>
        </w:tc>
        <w:tc>
          <w:tcPr>
            <w:tcW w:w="0" w:type="auto"/>
            <w:gridSpan w:val="2"/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182</w:t>
            </w:r>
          </w:p>
        </w:tc>
        <w:tc>
          <w:tcPr>
            <w:tcW w:w="0" w:type="auto"/>
          </w:tcPr>
          <w:p w:rsidR="00DC59DF" w:rsidRPr="00AF6A4F" w:rsidRDefault="00DC59DF" w:rsidP="00AF6A4F">
            <w:pPr>
              <w:spacing w:after="120" w:line="276" w:lineRule="auto"/>
            </w:pPr>
            <w:r w:rsidRPr="00AF6A4F">
              <w:t>178</w:t>
            </w:r>
          </w:p>
        </w:tc>
        <w:tc>
          <w:tcPr>
            <w:tcW w:w="0" w:type="auto"/>
          </w:tcPr>
          <w:p w:rsidR="00DC59DF" w:rsidRPr="00AF6A4F" w:rsidRDefault="00F2421A" w:rsidP="00AF6A4F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:rsidR="00DC59DF" w:rsidRPr="00AF6A4F" w:rsidRDefault="00DC59DF" w:rsidP="00AF6A4F">
            <w:pPr>
              <w:spacing w:after="120" w:line="276" w:lineRule="auto"/>
              <w:jc w:val="both"/>
              <w:rPr>
                <w:b/>
              </w:rPr>
            </w:pPr>
          </w:p>
        </w:tc>
      </w:tr>
      <w:tr w:rsidR="00DC59DF" w:rsidRPr="00AF6A4F" w:rsidTr="00F2421A">
        <w:tc>
          <w:tcPr>
            <w:tcW w:w="0" w:type="auto"/>
            <w:tcBorders>
              <w:top w:val="single" w:sz="4" w:space="0" w:color="auto"/>
            </w:tcBorders>
          </w:tcPr>
          <w:p w:rsidR="00DC59DF" w:rsidRPr="00AF6A4F" w:rsidRDefault="00DC59DF" w:rsidP="00AF6A4F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C59DF" w:rsidRPr="00AF6A4F" w:rsidRDefault="00DC59DF" w:rsidP="00AF6A4F">
            <w:pPr>
              <w:spacing w:after="120" w:line="276" w:lineRule="auto"/>
              <w:jc w:val="both"/>
              <w:rPr>
                <w:b/>
              </w:rPr>
            </w:pPr>
            <w:r w:rsidRPr="00AF6A4F">
              <w:rPr>
                <w:b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DC59DF" w:rsidRPr="00AF6A4F" w:rsidRDefault="00DC59DF" w:rsidP="00AF6A4F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gridSpan w:val="4"/>
          </w:tcPr>
          <w:p w:rsidR="00DC59DF" w:rsidRPr="00AF6A4F" w:rsidRDefault="00DC59DF" w:rsidP="00AF6A4F">
            <w:pPr>
              <w:spacing w:after="120" w:line="276" w:lineRule="auto"/>
              <w:rPr>
                <w:b/>
              </w:rPr>
            </w:pPr>
            <w:r w:rsidRPr="00AF6A4F">
              <w:rPr>
                <w:b/>
              </w:rPr>
              <w:t>360</w:t>
            </w:r>
          </w:p>
        </w:tc>
        <w:tc>
          <w:tcPr>
            <w:tcW w:w="0" w:type="auto"/>
          </w:tcPr>
          <w:p w:rsidR="00DC59DF" w:rsidRPr="00AF6A4F" w:rsidRDefault="00DC59DF" w:rsidP="00AF6A4F">
            <w:pPr>
              <w:spacing w:after="120" w:line="276" w:lineRule="auto"/>
              <w:jc w:val="both"/>
              <w:rPr>
                <w:b/>
              </w:rPr>
            </w:pPr>
            <w:r w:rsidRPr="00AF6A4F">
              <w:rPr>
                <w:b/>
              </w:rPr>
              <w:t>Зачёт, зачёт, зачёт, зачёт</w:t>
            </w:r>
          </w:p>
        </w:tc>
      </w:tr>
    </w:tbl>
    <w:p w:rsidR="000F2984" w:rsidRPr="00AF6A4F" w:rsidRDefault="000F2984" w:rsidP="00AF6A4F">
      <w:pPr>
        <w:spacing w:after="120" w:line="276" w:lineRule="auto"/>
      </w:pPr>
      <w:bookmarkStart w:id="1" w:name="_GoBack"/>
      <w:bookmarkEnd w:id="1"/>
    </w:p>
    <w:sectPr w:rsidR="000F2984" w:rsidRPr="00AF6A4F" w:rsidSect="00AA046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F33" w:rsidRDefault="00CC2F33" w:rsidP="005F5357">
      <w:r>
        <w:separator/>
      </w:r>
    </w:p>
  </w:endnote>
  <w:endnote w:type="continuationSeparator" w:id="0">
    <w:p w:rsidR="00CC2F33" w:rsidRDefault="00CC2F33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701745"/>
      <w:docPartObj>
        <w:docPartGallery w:val="Page Numbers (Bottom of Page)"/>
        <w:docPartUnique/>
      </w:docPartObj>
    </w:sdtPr>
    <w:sdtEndPr/>
    <w:sdtContent>
      <w:p w:rsidR="00CC2F33" w:rsidRDefault="00CC2F3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7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2F33" w:rsidRDefault="00CC2F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F33" w:rsidRDefault="00CC2F33" w:rsidP="005F5357">
      <w:r>
        <w:separator/>
      </w:r>
    </w:p>
  </w:footnote>
  <w:footnote w:type="continuationSeparator" w:id="0">
    <w:p w:rsidR="00CC2F33" w:rsidRDefault="00CC2F33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4C30037B"/>
    <w:multiLevelType w:val="singleLevel"/>
    <w:tmpl w:val="7924BECE"/>
    <w:lvl w:ilvl="0">
      <w:start w:val="6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79D602E"/>
    <w:multiLevelType w:val="hybridMultilevel"/>
    <w:tmpl w:val="45589E3C"/>
    <w:lvl w:ilvl="0" w:tplc="0366D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210CE"/>
    <w:multiLevelType w:val="singleLevel"/>
    <w:tmpl w:val="23165A88"/>
    <w:lvl w:ilvl="0">
      <w:start w:val="1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7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DM1NjY0sTA0t7C0MDVU0lEKTi0uzszPAykwrQUAWNY9lCwAAAA="/>
  </w:docVars>
  <w:rsids>
    <w:rsidRoot w:val="00757C45"/>
    <w:rsid w:val="00013FDC"/>
    <w:rsid w:val="00081A1B"/>
    <w:rsid w:val="000D5997"/>
    <w:rsid w:val="000E52D1"/>
    <w:rsid w:val="000F2984"/>
    <w:rsid w:val="00120B55"/>
    <w:rsid w:val="001615A5"/>
    <w:rsid w:val="00171DD1"/>
    <w:rsid w:val="001A7C37"/>
    <w:rsid w:val="001D609C"/>
    <w:rsid w:val="00210685"/>
    <w:rsid w:val="00272DD2"/>
    <w:rsid w:val="00295D9A"/>
    <w:rsid w:val="002B5252"/>
    <w:rsid w:val="002C1403"/>
    <w:rsid w:val="002E6032"/>
    <w:rsid w:val="00321AC5"/>
    <w:rsid w:val="0033246C"/>
    <w:rsid w:val="00345DE2"/>
    <w:rsid w:val="003857AF"/>
    <w:rsid w:val="00393FA4"/>
    <w:rsid w:val="0040012B"/>
    <w:rsid w:val="00407BB2"/>
    <w:rsid w:val="00464CA0"/>
    <w:rsid w:val="004825C5"/>
    <w:rsid w:val="00484FB4"/>
    <w:rsid w:val="004D4AFC"/>
    <w:rsid w:val="00525A9F"/>
    <w:rsid w:val="00590283"/>
    <w:rsid w:val="005A0745"/>
    <w:rsid w:val="005A5107"/>
    <w:rsid w:val="005C0E52"/>
    <w:rsid w:val="005F5357"/>
    <w:rsid w:val="00622A6C"/>
    <w:rsid w:val="006306F0"/>
    <w:rsid w:val="006712D3"/>
    <w:rsid w:val="00713FF1"/>
    <w:rsid w:val="00757C45"/>
    <w:rsid w:val="0078331E"/>
    <w:rsid w:val="00832E4E"/>
    <w:rsid w:val="00841B3B"/>
    <w:rsid w:val="008C49C6"/>
    <w:rsid w:val="0099038B"/>
    <w:rsid w:val="00996CBA"/>
    <w:rsid w:val="009E6244"/>
    <w:rsid w:val="009E7B8A"/>
    <w:rsid w:val="00A13DF0"/>
    <w:rsid w:val="00A64187"/>
    <w:rsid w:val="00AA0462"/>
    <w:rsid w:val="00AF6A4F"/>
    <w:rsid w:val="00B43D04"/>
    <w:rsid w:val="00BB1A7D"/>
    <w:rsid w:val="00BB211C"/>
    <w:rsid w:val="00C8183B"/>
    <w:rsid w:val="00C9593B"/>
    <w:rsid w:val="00C96FB3"/>
    <w:rsid w:val="00CC2F33"/>
    <w:rsid w:val="00CD207B"/>
    <w:rsid w:val="00D10310"/>
    <w:rsid w:val="00D12147"/>
    <w:rsid w:val="00D445D7"/>
    <w:rsid w:val="00D522DA"/>
    <w:rsid w:val="00D57F79"/>
    <w:rsid w:val="00DA5703"/>
    <w:rsid w:val="00DC59DF"/>
    <w:rsid w:val="00E15CCE"/>
    <w:rsid w:val="00E468C5"/>
    <w:rsid w:val="00E741FB"/>
    <w:rsid w:val="00E80D62"/>
    <w:rsid w:val="00EA48C1"/>
    <w:rsid w:val="00EE6405"/>
    <w:rsid w:val="00F2421A"/>
    <w:rsid w:val="00F8609A"/>
    <w:rsid w:val="00F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996CBA"/>
    <w:pPr>
      <w:keepNext/>
      <w:keepLines/>
      <w:spacing w:after="120" w:line="276" w:lineRule="auto"/>
      <w:outlineLvl w:val="0"/>
    </w:pPr>
    <w:rPr>
      <w:rFonts w:asciiTheme="majorBidi" w:eastAsiaTheme="majorEastAsia" w:hAnsiTheme="majorBidi" w:cstheme="majorBidi"/>
      <w:bCs/>
      <w:color w:val="000000" w:themeColor="text1"/>
    </w:rPr>
  </w:style>
  <w:style w:type="paragraph" w:styleId="2">
    <w:name w:val="heading 2"/>
    <w:basedOn w:val="a"/>
    <w:next w:val="a"/>
    <w:link w:val="20"/>
    <w:autoRedefine/>
    <w:unhideWhenUsed/>
    <w:qFormat/>
    <w:rsid w:val="005F5357"/>
    <w:pPr>
      <w:keepNext/>
      <w:keepLines/>
      <w:spacing w:before="40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F535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96CBA"/>
    <w:rPr>
      <w:rFonts w:asciiTheme="majorBidi" w:eastAsiaTheme="majorEastAsia" w:hAnsiTheme="majorBidi" w:cstheme="majorBidi"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link w:val="a4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5">
    <w:name w:val="Hyperlink"/>
    <w:uiPriority w:val="99"/>
    <w:unhideWhenUsed/>
    <w:rsid w:val="005F5357"/>
    <w:rPr>
      <w:color w:val="0000FF"/>
      <w:u w:val="single"/>
    </w:rPr>
  </w:style>
  <w:style w:type="paragraph" w:styleId="a6">
    <w:name w:val="TOC Heading"/>
    <w:basedOn w:val="10"/>
    <w:next w:val="a"/>
    <w:uiPriority w:val="39"/>
    <w:unhideWhenUsed/>
    <w:qFormat/>
    <w:rsid w:val="005F5357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5F5357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5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90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УМКД Текст без нумерации Знак"/>
    <w:basedOn w:val="a0"/>
    <w:link w:val="a3"/>
    <w:locked/>
    <w:rsid w:val="00C96F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cp:lastModifiedBy>ПростоВася</cp:lastModifiedBy>
  <cp:revision>10</cp:revision>
  <dcterms:created xsi:type="dcterms:W3CDTF">2017-07-22T06:31:00Z</dcterms:created>
  <dcterms:modified xsi:type="dcterms:W3CDTF">2019-03-11T18:20:00Z</dcterms:modified>
</cp:coreProperties>
</file>