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58" w:rsidRPr="00802EDE" w:rsidRDefault="00652F58" w:rsidP="00802E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ДУХОВНАЯ ОБРАЗОВАТЕЛЬНАЯ РЕЛИГИОЗНАЯ ОРГАНИЗАЦИЯ ВЫСШЕГО ОБРАЗОВАНИЯ РУССКОЙ ПРАВОСЛАВНОЙ ЦЕРКВИ</w:t>
      </w:r>
    </w:p>
    <w:p w:rsidR="00652F58" w:rsidRPr="00802EDE" w:rsidRDefault="00652F58" w:rsidP="00802E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ПРАВОСЛАВНЫЙ СВЯТО-ТИХОНОВСКИЙ БОГОСЛОВСКИЙ ИНСТИТУТ</w:t>
      </w:r>
    </w:p>
    <w:p w:rsidR="00652F58" w:rsidRPr="00802EDE" w:rsidRDefault="00652F58" w:rsidP="00802E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КАФЕДРА ПАСТЫРСКОГО И НРАВСТВЕННОГО БОГОСЛОВИЯ</w:t>
      </w:r>
    </w:p>
    <w:p w:rsidR="00652F58" w:rsidRPr="00802EDE" w:rsidRDefault="00652F58" w:rsidP="00802E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F58" w:rsidRPr="00802EDE" w:rsidRDefault="00652F58" w:rsidP="00802E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F58" w:rsidRPr="00802EDE" w:rsidRDefault="00652F58" w:rsidP="00802E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652F58" w:rsidRPr="00802EDE" w:rsidTr="00652F58">
        <w:tc>
          <w:tcPr>
            <w:tcW w:w="4785" w:type="dxa"/>
          </w:tcPr>
          <w:p w:rsidR="00652F58" w:rsidRPr="00802EDE" w:rsidRDefault="00652F58" w:rsidP="00802E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8" w:rsidRPr="00802EDE" w:rsidRDefault="00652F58" w:rsidP="00802E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:rsidR="00652F58" w:rsidRPr="00802EDE" w:rsidRDefault="00652F58" w:rsidP="00802ED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802EDE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652F58" w:rsidRPr="00802EDE" w:rsidRDefault="00652F58" w:rsidP="00802ED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802EDE">
              <w:rPr>
                <w:rFonts w:ascii="Times New Roman" w:hAnsi="Times New Roman" w:cs="Times New Roman"/>
                <w:i/>
                <w:sz w:val="24"/>
                <w:szCs w:val="24"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802E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ПСТБИ</w:t>
            </w:r>
          </w:p>
          <w:p w:rsidR="00652F58" w:rsidRPr="00802EDE" w:rsidRDefault="00652F58" w:rsidP="00802ED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802E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_____________ / </w:t>
            </w:r>
            <w:proofErr w:type="spellStart"/>
            <w:r w:rsidRPr="00802EDE">
              <w:rPr>
                <w:rFonts w:ascii="Times New Roman" w:hAnsi="Times New Roman" w:cs="Times New Roman"/>
                <w:i/>
                <w:sz w:val="24"/>
                <w:szCs w:val="24"/>
              </w:rPr>
              <w:t>прот</w:t>
            </w:r>
            <w:proofErr w:type="spellEnd"/>
            <w:r w:rsidRPr="00802EDE">
              <w:rPr>
                <w:rFonts w:ascii="Times New Roman" w:hAnsi="Times New Roman" w:cs="Times New Roman"/>
                <w:i/>
                <w:sz w:val="24"/>
                <w:szCs w:val="24"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652F58" w:rsidRPr="00802EDE" w:rsidRDefault="00652F58" w:rsidP="00802ED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802EDE">
              <w:rPr>
                <w:rFonts w:ascii="Times New Roman" w:hAnsi="Times New Roman" w:cs="Times New Roman"/>
                <w:i/>
                <w:sz w:val="24"/>
                <w:szCs w:val="24"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652F58" w:rsidRPr="00802EDE" w:rsidRDefault="00652F58" w:rsidP="00802E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:rsidR="00652F58" w:rsidRPr="00802EDE" w:rsidRDefault="00652F58" w:rsidP="00802E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F58" w:rsidRPr="00802EDE" w:rsidRDefault="00652F58" w:rsidP="00802E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F58" w:rsidRPr="00802EDE" w:rsidRDefault="00652F58" w:rsidP="00802E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F58" w:rsidRPr="00802EDE" w:rsidRDefault="00652F58" w:rsidP="00802E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F58" w:rsidRPr="00802EDE" w:rsidRDefault="00652F58" w:rsidP="00802E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652F58" w:rsidRPr="00802EDE" w:rsidRDefault="00652F58" w:rsidP="00802ED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EDE">
        <w:rPr>
          <w:rFonts w:ascii="Times New Roman" w:hAnsi="Times New Roman" w:cs="Times New Roman"/>
          <w:b/>
          <w:sz w:val="24"/>
          <w:szCs w:val="24"/>
        </w:rPr>
        <w:t>РУССКАЯ СЛОВЕСНОСТЬ</w:t>
      </w:r>
    </w:p>
    <w:p w:rsidR="00652F58" w:rsidRPr="00802EDE" w:rsidRDefault="00652F58" w:rsidP="00802E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F58" w:rsidRPr="00802EDE" w:rsidRDefault="00652F58" w:rsidP="00802E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F58" w:rsidRPr="00802EDE" w:rsidRDefault="00652F58" w:rsidP="00802ED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2EDE">
        <w:rPr>
          <w:rFonts w:ascii="Times New Roman" w:hAnsi="Times New Roman" w:cs="Times New Roman"/>
          <w:i/>
          <w:sz w:val="24"/>
          <w:szCs w:val="24"/>
        </w:rPr>
        <w:t xml:space="preserve">Основная образовательная программа: </w:t>
      </w:r>
      <w:r w:rsidRPr="00802EDE">
        <w:rPr>
          <w:rFonts w:ascii="Times New Roman" w:hAnsi="Times New Roman" w:cs="Times New Roman"/>
          <w:b/>
          <w:i/>
          <w:sz w:val="24"/>
          <w:szCs w:val="24"/>
        </w:rPr>
        <w:t>Подготовка служителей и религиозного персонала православного вероисповедания</w:t>
      </w:r>
    </w:p>
    <w:p w:rsidR="00652F58" w:rsidRPr="00802EDE" w:rsidRDefault="00652F58" w:rsidP="00802ED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2EDE">
        <w:rPr>
          <w:rFonts w:ascii="Times New Roman" w:hAnsi="Times New Roman" w:cs="Times New Roman"/>
          <w:i/>
          <w:sz w:val="24"/>
          <w:szCs w:val="24"/>
        </w:rPr>
        <w:t xml:space="preserve">Квалификация выпускника: </w:t>
      </w:r>
      <w:r w:rsidRPr="00802EDE">
        <w:rPr>
          <w:rFonts w:ascii="Times New Roman" w:hAnsi="Times New Roman" w:cs="Times New Roman"/>
          <w:b/>
          <w:i/>
          <w:sz w:val="24"/>
          <w:szCs w:val="24"/>
        </w:rPr>
        <w:t>бакалавр богословия</w:t>
      </w:r>
    </w:p>
    <w:p w:rsidR="00652F58" w:rsidRPr="00802EDE" w:rsidRDefault="00652F58" w:rsidP="00802ED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2EDE">
        <w:rPr>
          <w:rFonts w:ascii="Times New Roman" w:hAnsi="Times New Roman" w:cs="Times New Roman"/>
          <w:i/>
          <w:sz w:val="24"/>
          <w:szCs w:val="24"/>
        </w:rPr>
        <w:t>Форма обучения:</w:t>
      </w:r>
      <w:r w:rsidRPr="00802EDE">
        <w:rPr>
          <w:rFonts w:ascii="Times New Roman" w:hAnsi="Times New Roman" w:cs="Times New Roman"/>
          <w:b/>
          <w:i/>
          <w:sz w:val="24"/>
          <w:szCs w:val="24"/>
        </w:rPr>
        <w:t xml:space="preserve"> очная</w:t>
      </w:r>
      <w:r w:rsidR="003E28D1">
        <w:rPr>
          <w:rFonts w:ascii="Times New Roman" w:hAnsi="Times New Roman" w:cs="Times New Roman"/>
          <w:b/>
          <w:i/>
          <w:sz w:val="24"/>
          <w:szCs w:val="24"/>
        </w:rPr>
        <w:t>, очно-заочная</w:t>
      </w:r>
    </w:p>
    <w:p w:rsidR="00652F58" w:rsidRPr="00802EDE" w:rsidRDefault="00652F58" w:rsidP="00802E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F58" w:rsidRPr="00802EDE" w:rsidRDefault="00652F58" w:rsidP="00802E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F58" w:rsidRPr="00802EDE" w:rsidRDefault="00652F58" w:rsidP="00802E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F58" w:rsidRPr="00802EDE" w:rsidRDefault="00652F58" w:rsidP="00802E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F58" w:rsidRPr="00802EDE" w:rsidRDefault="00652F58" w:rsidP="00802E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F58" w:rsidRPr="00802EDE" w:rsidRDefault="00652F58" w:rsidP="00802E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F58" w:rsidRPr="00802EDE" w:rsidRDefault="00652F58" w:rsidP="00802E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F58" w:rsidRPr="00802EDE" w:rsidRDefault="00652F58" w:rsidP="00802E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57B" w:rsidRPr="00802EDE" w:rsidRDefault="00652F58" w:rsidP="00802E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Москва, 201</w:t>
      </w:r>
      <w:r w:rsidR="00802EDE" w:rsidRPr="00802EDE">
        <w:rPr>
          <w:rFonts w:ascii="Times New Roman" w:hAnsi="Times New Roman" w:cs="Times New Roman"/>
          <w:sz w:val="24"/>
          <w:szCs w:val="24"/>
        </w:rPr>
        <w:t>8</w:t>
      </w:r>
      <w:r w:rsidRPr="00802EDE">
        <w:rPr>
          <w:rFonts w:ascii="Times New Roman" w:hAnsi="Times New Roman" w:cs="Times New Roman"/>
          <w:sz w:val="24"/>
          <w:szCs w:val="24"/>
        </w:rPr>
        <w:t xml:space="preserve"> г.</w:t>
      </w:r>
      <w:r w:rsidR="00CF673E" w:rsidRPr="00802EDE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82971346"/>
        <w:docPartObj>
          <w:docPartGallery w:val="Table of Contents"/>
          <w:docPartUnique/>
        </w:docPartObj>
      </w:sdtPr>
      <w:sdtContent>
        <w:p w:rsidR="0078277C" w:rsidRPr="00802EDE" w:rsidRDefault="0078277C" w:rsidP="00802EDE">
          <w:pPr>
            <w:pStyle w:val="ad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02EDE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802EDE" w:rsidRPr="00802EDE" w:rsidRDefault="002D4BCC" w:rsidP="00802EDE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802ED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8277C" w:rsidRPr="00802ED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02ED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277326" w:history="1">
            <w:r w:rsidR="00802EDE" w:rsidRPr="00802EDE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Цели освоения дисциплины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_Toc277326 \h </w:instrTex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24A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2EDE" w:rsidRPr="00802EDE" w:rsidRDefault="003E28D1" w:rsidP="00802EDE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327" w:history="1">
            <w:r w:rsidR="00802EDE" w:rsidRPr="00802EDE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Место дисциплины в структуре образовательной программы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_Toc277327 \h </w:instrTex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24A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2EDE" w:rsidRPr="00802EDE" w:rsidRDefault="003E28D1" w:rsidP="00802EDE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328" w:history="1">
            <w:r w:rsidR="00802EDE" w:rsidRPr="00802EDE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Планируемы результаты обучения по дисциплине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_Toc277328 \h </w:instrTex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24A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2EDE" w:rsidRPr="00802EDE" w:rsidRDefault="003E28D1" w:rsidP="00802EDE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329" w:history="1">
            <w:r w:rsidR="00802EDE" w:rsidRPr="00802EDE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Компетенция, формируемая дисциплиной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_Toc277329 \h </w:instrTex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24A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2EDE" w:rsidRPr="00802EDE" w:rsidRDefault="003E28D1" w:rsidP="00802EDE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330" w:history="1">
            <w:r w:rsidR="00802EDE" w:rsidRPr="00802EDE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Этапы освоения компетенции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_Toc277330 \h </w:instrTex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24A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2EDE" w:rsidRPr="00802EDE" w:rsidRDefault="003E28D1" w:rsidP="00802EDE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331" w:history="1">
            <w:r w:rsidR="00802EDE" w:rsidRPr="00802EDE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Знания, умения и навыки, получаемые в результате освоения дисциплины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_Toc277331 \h </w:instrTex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24A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2EDE" w:rsidRPr="00802EDE" w:rsidRDefault="003E28D1" w:rsidP="00802EDE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332" w:history="1">
            <w:r w:rsidR="00802EDE" w:rsidRPr="00802EDE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Объем дисциплины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_Toc277332 \h </w:instrTex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24A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2EDE" w:rsidRPr="00802EDE" w:rsidRDefault="003E28D1" w:rsidP="00802EDE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333" w:history="1">
            <w:r w:rsidR="00802EDE" w:rsidRPr="00802EDE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Разделы дисциплины и их трудоемкость по видам учебной нагрузки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_Toc277333 \h </w:instrTex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24A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2EDE" w:rsidRPr="00802EDE" w:rsidRDefault="003E28D1" w:rsidP="00802EDE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334" w:history="1">
            <w:r w:rsidR="00802EDE" w:rsidRPr="00802EDE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Содержание дисциплины, структурированное по темам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_Toc277334 \h </w:instrTex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24A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2EDE" w:rsidRPr="00802EDE" w:rsidRDefault="003E28D1" w:rsidP="00802EDE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335" w:history="1">
            <w:r w:rsidR="00802EDE" w:rsidRPr="00802EDE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Перечень учебно-методическ</w:t>
            </w:r>
            <w:bookmarkStart w:id="72" w:name="_GoBack"/>
            <w:bookmarkEnd w:id="72"/>
            <w:r w:rsidR="00802EDE" w:rsidRPr="00802EDE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ого обеспечения самостоятельной работы обучающихся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_Toc277335 \h </w:instrTex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24A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2EDE" w:rsidRPr="00802EDE" w:rsidRDefault="003E28D1" w:rsidP="00802EDE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336" w:history="1">
            <w:r w:rsidR="00802EDE" w:rsidRPr="00802EDE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Фонд оценочных средств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_Toc277336 \h </w:instrTex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24A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2EDE" w:rsidRPr="00802EDE" w:rsidRDefault="003E28D1" w:rsidP="00802EDE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337" w:history="1">
            <w:r w:rsidR="00802EDE" w:rsidRPr="00802EDE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Информация о фонде оценочных средств и контролируемой компетенции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_Toc277337 \h </w:instrTex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24A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2EDE" w:rsidRPr="00802EDE" w:rsidRDefault="003E28D1" w:rsidP="00802EDE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338" w:history="1">
            <w:r w:rsidR="00802EDE" w:rsidRPr="00802EDE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Показатели оценивания поэтапного освоения компетенции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_Toc277338 \h </w:instrTex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24A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2EDE" w:rsidRPr="00802EDE" w:rsidRDefault="003E28D1" w:rsidP="00802EDE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339" w:history="1">
            <w:r w:rsidR="00802EDE" w:rsidRPr="00802EDE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Вопросы для проведения промежуточной аттестации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_Toc277339 \h </w:instrTex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24A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2EDE" w:rsidRPr="00802EDE" w:rsidRDefault="003E28D1" w:rsidP="00802EDE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340" w:history="1">
            <w:r w:rsidR="00802EDE" w:rsidRPr="00802EDE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Критерии оценивания основного этапа освоения компетенции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_Toc277340 \h </w:instrTex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24A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2EDE" w:rsidRPr="00802EDE" w:rsidRDefault="003E28D1" w:rsidP="00802ED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341" w:history="1">
            <w:r w:rsidR="00802EDE" w:rsidRPr="00802EDE">
              <w:rPr>
                <w:rStyle w:val="a7"/>
                <w:rFonts w:ascii="Times New Roman" w:eastAsia="Calibri" w:hAnsi="Times New Roman" w:cs="Times New Roman"/>
                <w:noProof/>
                <w:sz w:val="24"/>
                <w:szCs w:val="24"/>
              </w:rPr>
              <w:t>Критерии оценивания устных опросов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_Toc277341 \h </w:instrTex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24A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2EDE" w:rsidRPr="00802EDE" w:rsidRDefault="003E28D1" w:rsidP="00802EDE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342" w:history="1">
            <w:r w:rsidR="00802EDE" w:rsidRPr="00802EDE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Описание шкал оценивания основного этапа освоения компетенции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_Toc277342 \h </w:instrTex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24A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2EDE" w:rsidRPr="00802EDE" w:rsidRDefault="003E28D1" w:rsidP="00802EDE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343" w:history="1">
            <w:r w:rsidR="00802EDE" w:rsidRPr="00802EDE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Средства оценивания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_Toc277343 \h </w:instrTex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24A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2EDE" w:rsidRPr="00802EDE" w:rsidRDefault="003E28D1" w:rsidP="00802EDE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344" w:history="1">
            <w:r w:rsidR="00802EDE" w:rsidRPr="00802EDE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Литература по дисциплине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_Toc277344 \h </w:instrTex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24A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2EDE" w:rsidRPr="00802EDE" w:rsidRDefault="003E28D1" w:rsidP="00802EDE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345" w:history="1">
            <w:r w:rsidR="00802EDE" w:rsidRPr="00802EDE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Произведения, обязательные к прочтению по курсу (источники)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_Toc277345 \h </w:instrTex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24A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2EDE" w:rsidRPr="00802EDE" w:rsidRDefault="003E28D1" w:rsidP="00802EDE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346" w:history="1">
            <w:r w:rsidR="00802EDE" w:rsidRPr="00802EDE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Основная учебная литература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_Toc277346 \h </w:instrTex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24A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2EDE" w:rsidRPr="00802EDE" w:rsidRDefault="003E28D1" w:rsidP="00802EDE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347" w:history="1">
            <w:r w:rsidR="00802EDE" w:rsidRPr="00802EDE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Вспомогательная учебная литература.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_Toc277347 \h </w:instrTex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24A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2EDE" w:rsidRPr="00802EDE" w:rsidRDefault="003E28D1" w:rsidP="00802EDE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348" w:history="1">
            <w:r w:rsidR="00802EDE" w:rsidRPr="00802EDE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Интернет-ресурсы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_Toc277348 \h </w:instrTex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24A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2EDE" w:rsidRPr="00802EDE" w:rsidRDefault="003E28D1" w:rsidP="00802EDE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349" w:history="1">
            <w:r w:rsidR="00802EDE" w:rsidRPr="00802EDE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Методические указания для обучающихся по освоению дисциплины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_Toc277349 \h </w:instrTex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24A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2EDE" w:rsidRPr="00802EDE" w:rsidRDefault="003E28D1" w:rsidP="00802EDE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350" w:history="1">
            <w:r w:rsidR="00802EDE" w:rsidRPr="00802EDE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Материально-техническая база для осуществления образовательного процесса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_Toc277350 \h </w:instrTex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24A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802EDE" w:rsidRPr="00802E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277C" w:rsidRPr="00802EDE" w:rsidRDefault="002D4BCC" w:rsidP="00802EDE">
          <w:pPr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02ED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78277C" w:rsidRPr="00802EDE" w:rsidRDefault="0078277C" w:rsidP="00802EDE">
      <w:pPr>
        <w:pStyle w:val="1"/>
        <w:spacing w:before="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78277C" w:rsidRPr="00802EDE" w:rsidRDefault="0078277C" w:rsidP="00802E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277C" w:rsidRPr="00802EDE" w:rsidRDefault="0078277C" w:rsidP="00802E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4627" w:rsidRPr="00802EDE" w:rsidRDefault="00DC4627" w:rsidP="00802E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2E9F" w:rsidRPr="00802EDE" w:rsidRDefault="00FC2E9F" w:rsidP="00802EDE">
      <w:pPr>
        <w:pStyle w:val="1"/>
        <w:spacing w:before="0" w:after="120" w:line="276" w:lineRule="auto"/>
        <w:rPr>
          <w:rFonts w:ascii="Times New Roman" w:hAnsi="Times New Roman" w:cs="Times New Roman"/>
          <w:sz w:val="24"/>
          <w:szCs w:val="24"/>
        </w:rPr>
      </w:pPr>
      <w:bookmarkStart w:id="73" w:name="_Toc277326"/>
      <w:r w:rsidRPr="00802EDE">
        <w:rPr>
          <w:rFonts w:ascii="Times New Roman" w:hAnsi="Times New Roman" w:cs="Times New Roman"/>
          <w:sz w:val="24"/>
          <w:szCs w:val="24"/>
        </w:rPr>
        <w:lastRenderedPageBreak/>
        <w:t>Цели освоения дисциплины</w:t>
      </w:r>
      <w:bookmarkEnd w:id="73"/>
    </w:p>
    <w:p w:rsidR="00D3523E" w:rsidRPr="00802EDE" w:rsidRDefault="008C584E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2EDE">
        <w:rPr>
          <w:rFonts w:ascii="Times New Roman" w:hAnsi="Times New Roman" w:cs="Times New Roman"/>
          <w:sz w:val="24"/>
          <w:szCs w:val="24"/>
        </w:rPr>
        <w:t xml:space="preserve">Целью освоения дисциплины является знакомство </w:t>
      </w:r>
      <w:r w:rsidR="003E28D1">
        <w:rPr>
          <w:rFonts w:ascii="Times New Roman" w:hAnsi="Times New Roman" w:cs="Times New Roman"/>
          <w:sz w:val="24"/>
          <w:szCs w:val="24"/>
        </w:rPr>
        <w:t>обучающихся</w:t>
      </w:r>
      <w:r w:rsidRPr="00802EDE">
        <w:rPr>
          <w:rFonts w:ascii="Times New Roman" w:hAnsi="Times New Roman" w:cs="Times New Roman"/>
          <w:sz w:val="24"/>
          <w:szCs w:val="24"/>
        </w:rPr>
        <w:t xml:space="preserve"> с историей русской литературы XVIII-XIX </w:t>
      </w:r>
      <w:r w:rsidR="006A69B5" w:rsidRPr="00802EDE">
        <w:rPr>
          <w:rFonts w:ascii="Times New Roman" w:hAnsi="Times New Roman" w:cs="Times New Roman"/>
          <w:sz w:val="24"/>
          <w:szCs w:val="24"/>
        </w:rPr>
        <w:t>вв., золотым фондом русской письменной культуры, биографией и художественными произведениями ее основных представителей</w:t>
      </w:r>
      <w:r w:rsidR="00A54EF3" w:rsidRPr="00802EDE">
        <w:rPr>
          <w:rFonts w:ascii="Times New Roman" w:hAnsi="Times New Roman" w:cs="Times New Roman"/>
          <w:sz w:val="24"/>
          <w:szCs w:val="24"/>
        </w:rPr>
        <w:t>, знакомство с художественным анализом</w:t>
      </w:r>
      <w:r w:rsidR="006A69B5" w:rsidRPr="00802EDE">
        <w:rPr>
          <w:rFonts w:ascii="Times New Roman" w:hAnsi="Times New Roman" w:cs="Times New Roman"/>
          <w:sz w:val="24"/>
          <w:szCs w:val="24"/>
        </w:rPr>
        <w:t xml:space="preserve">, этико-эстетической оценкой и историко-художественном аспектом этих произведений, основными понятиями классической филологии и литературоведения, особенностей авторской стилистики, лексикографии и диалектологии русского </w:t>
      </w:r>
      <w:r w:rsidR="00A54EF3" w:rsidRPr="00802EDE">
        <w:rPr>
          <w:rFonts w:ascii="Times New Roman" w:hAnsi="Times New Roman" w:cs="Times New Roman"/>
          <w:sz w:val="24"/>
          <w:szCs w:val="24"/>
        </w:rPr>
        <w:t xml:space="preserve">литературного </w:t>
      </w:r>
      <w:r w:rsidR="006A69B5" w:rsidRPr="00802EDE">
        <w:rPr>
          <w:rFonts w:ascii="Times New Roman" w:hAnsi="Times New Roman" w:cs="Times New Roman"/>
          <w:sz w:val="24"/>
          <w:szCs w:val="24"/>
        </w:rPr>
        <w:t>языка, художественных парадигм и направлений русской литературы</w:t>
      </w:r>
      <w:r w:rsidR="00A54EF3" w:rsidRPr="00802EDE">
        <w:rPr>
          <w:rFonts w:ascii="Times New Roman" w:hAnsi="Times New Roman" w:cs="Times New Roman"/>
          <w:sz w:val="24"/>
          <w:szCs w:val="24"/>
        </w:rPr>
        <w:t>, истории литературной критики, русской</w:t>
      </w:r>
      <w:proofErr w:type="gramEnd"/>
      <w:r w:rsidR="00A54EF3" w:rsidRPr="00802EDE">
        <w:rPr>
          <w:rFonts w:ascii="Times New Roman" w:hAnsi="Times New Roman" w:cs="Times New Roman"/>
          <w:sz w:val="24"/>
          <w:szCs w:val="24"/>
        </w:rPr>
        <w:t xml:space="preserve"> духовной цензуры и ее оценки произведений русских классиков.</w:t>
      </w:r>
      <w:r w:rsidR="006A69B5" w:rsidRPr="00802EDE">
        <w:rPr>
          <w:rFonts w:ascii="Times New Roman" w:hAnsi="Times New Roman" w:cs="Times New Roman"/>
          <w:sz w:val="24"/>
          <w:szCs w:val="24"/>
        </w:rPr>
        <w:t xml:space="preserve"> </w:t>
      </w:r>
      <w:r w:rsidR="00A54EF3" w:rsidRPr="00802EDE">
        <w:rPr>
          <w:rFonts w:ascii="Times New Roman" w:hAnsi="Times New Roman" w:cs="Times New Roman"/>
          <w:sz w:val="24"/>
          <w:szCs w:val="24"/>
        </w:rPr>
        <w:t>Данный кодекс знания должен сформировать у учащихся понимание христианских основ русской культуры, выработать умение работать с художественным текстом литературного произведения и навык нравственно-этической оценки литературного героя и представляемой им этико-религиозной позиции.</w:t>
      </w:r>
      <w:r w:rsidR="006A69B5" w:rsidRPr="00802EDE">
        <w:rPr>
          <w:rFonts w:ascii="Times New Roman" w:hAnsi="Times New Roman" w:cs="Times New Roman"/>
          <w:sz w:val="24"/>
          <w:szCs w:val="24"/>
        </w:rPr>
        <w:t xml:space="preserve"> </w:t>
      </w:r>
      <w:r w:rsidRPr="00802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F58" w:rsidRPr="00802EDE" w:rsidRDefault="00652F58" w:rsidP="00802EDE">
      <w:pPr>
        <w:pStyle w:val="1"/>
        <w:spacing w:before="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FC2E9F" w:rsidRPr="00802EDE" w:rsidRDefault="00FC2E9F" w:rsidP="00802EDE">
      <w:pPr>
        <w:pStyle w:val="1"/>
        <w:spacing w:before="0" w:after="120" w:line="276" w:lineRule="auto"/>
        <w:rPr>
          <w:rFonts w:ascii="Times New Roman" w:hAnsi="Times New Roman" w:cs="Times New Roman"/>
          <w:sz w:val="24"/>
          <w:szCs w:val="24"/>
        </w:rPr>
      </w:pPr>
      <w:bookmarkStart w:id="74" w:name="_Toc277327"/>
      <w:r w:rsidRPr="00802EDE">
        <w:rPr>
          <w:rFonts w:ascii="Times New Roman" w:hAnsi="Times New Roman" w:cs="Times New Roman"/>
          <w:sz w:val="24"/>
          <w:szCs w:val="24"/>
        </w:rPr>
        <w:t>Место дисциплины в структуре образовательной программы</w:t>
      </w:r>
      <w:bookmarkEnd w:id="74"/>
    </w:p>
    <w:p w:rsidR="00D3523E" w:rsidRPr="00802EDE" w:rsidRDefault="00A54EF3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Дисциплина «</w:t>
      </w:r>
      <w:r w:rsidR="001C4F58" w:rsidRPr="00802EDE">
        <w:rPr>
          <w:rFonts w:ascii="Times New Roman" w:hAnsi="Times New Roman" w:cs="Times New Roman"/>
          <w:sz w:val="24"/>
          <w:szCs w:val="24"/>
        </w:rPr>
        <w:t>Русская словесность</w:t>
      </w:r>
      <w:r w:rsidRPr="00802EDE">
        <w:rPr>
          <w:rFonts w:ascii="Times New Roman" w:hAnsi="Times New Roman" w:cs="Times New Roman"/>
          <w:sz w:val="24"/>
          <w:szCs w:val="24"/>
        </w:rPr>
        <w:t>»</w:t>
      </w:r>
      <w:r w:rsidR="006965FD" w:rsidRPr="00802EDE">
        <w:rPr>
          <w:rFonts w:ascii="Times New Roman" w:hAnsi="Times New Roman" w:cs="Times New Roman"/>
          <w:sz w:val="24"/>
          <w:szCs w:val="24"/>
        </w:rPr>
        <w:t xml:space="preserve"> относится к обязательным дисциплинам вариативной части</w:t>
      </w:r>
      <w:r w:rsidR="00652F58" w:rsidRPr="00802EDE">
        <w:rPr>
          <w:rFonts w:ascii="Times New Roman" w:hAnsi="Times New Roman" w:cs="Times New Roman"/>
          <w:sz w:val="24"/>
          <w:szCs w:val="24"/>
        </w:rPr>
        <w:t xml:space="preserve"> ООП</w:t>
      </w:r>
      <w:r w:rsidR="006965FD" w:rsidRPr="00802EDE">
        <w:rPr>
          <w:rFonts w:ascii="Times New Roman" w:hAnsi="Times New Roman" w:cs="Times New Roman"/>
          <w:sz w:val="24"/>
          <w:szCs w:val="24"/>
        </w:rPr>
        <w:t xml:space="preserve">. Она представляет собой неотъемлемую часть классического гуманитарного образования. Логически и </w:t>
      </w:r>
      <w:proofErr w:type="gramStart"/>
      <w:r w:rsidR="006965FD" w:rsidRPr="00802EDE">
        <w:rPr>
          <w:rFonts w:ascii="Times New Roman" w:hAnsi="Times New Roman" w:cs="Times New Roman"/>
          <w:sz w:val="24"/>
          <w:szCs w:val="24"/>
        </w:rPr>
        <w:t>содержательно-методически</w:t>
      </w:r>
      <w:proofErr w:type="gramEnd"/>
      <w:r w:rsidR="006965FD" w:rsidRPr="00802EDE">
        <w:rPr>
          <w:rFonts w:ascii="Times New Roman" w:hAnsi="Times New Roman" w:cs="Times New Roman"/>
          <w:sz w:val="24"/>
          <w:szCs w:val="24"/>
        </w:rPr>
        <w:t xml:space="preserve"> данная дисциплина связана с дисциплинами базовой части «История России», «История Русской Православной Церкви», «Основное богословие», «Нравственное богословие», «Христианская апологетика», «Сравнительное богословие» и ряд др.  </w:t>
      </w:r>
    </w:p>
    <w:p w:rsidR="0078277C" w:rsidRPr="00802EDE" w:rsidRDefault="0078277C" w:rsidP="00802EDE">
      <w:pPr>
        <w:pStyle w:val="1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5" w:name="_Toc508803233"/>
    </w:p>
    <w:p w:rsidR="00652F58" w:rsidRPr="00802EDE" w:rsidRDefault="00652F58" w:rsidP="00802EDE">
      <w:pPr>
        <w:pStyle w:val="1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6" w:name="_Toc277328"/>
      <w:r w:rsidRPr="00802EDE">
        <w:rPr>
          <w:rFonts w:ascii="Times New Roman" w:hAnsi="Times New Roman" w:cs="Times New Roman"/>
          <w:sz w:val="24"/>
          <w:szCs w:val="24"/>
        </w:rPr>
        <w:t xml:space="preserve">Планируемы результаты </w:t>
      </w:r>
      <w:proofErr w:type="gramStart"/>
      <w:r w:rsidRPr="00802EDE">
        <w:rPr>
          <w:rFonts w:ascii="Times New Roman" w:hAnsi="Times New Roman" w:cs="Times New Roman"/>
          <w:sz w:val="24"/>
          <w:szCs w:val="24"/>
        </w:rPr>
        <w:t>обучения по дисциплине</w:t>
      </w:r>
      <w:bookmarkEnd w:id="75"/>
      <w:bookmarkEnd w:id="76"/>
      <w:proofErr w:type="gramEnd"/>
    </w:p>
    <w:p w:rsidR="00652F58" w:rsidRPr="00802EDE" w:rsidRDefault="00652F58" w:rsidP="00802EDE">
      <w:pPr>
        <w:pStyle w:val="2"/>
        <w:spacing w:before="0" w:after="120" w:line="276" w:lineRule="auto"/>
        <w:rPr>
          <w:rFonts w:ascii="Times New Roman" w:hAnsi="Times New Roman" w:cs="Times New Roman"/>
          <w:sz w:val="24"/>
          <w:szCs w:val="24"/>
        </w:rPr>
      </w:pPr>
      <w:bookmarkStart w:id="77" w:name="_Toc474158824"/>
      <w:bookmarkStart w:id="78" w:name="_Toc474326336"/>
      <w:bookmarkStart w:id="79" w:name="_Toc474327358"/>
      <w:bookmarkStart w:id="80" w:name="_Toc508803234"/>
      <w:bookmarkStart w:id="81" w:name="_Toc277329"/>
      <w:r w:rsidRPr="00802EDE">
        <w:rPr>
          <w:rFonts w:ascii="Times New Roman" w:hAnsi="Times New Roman" w:cs="Times New Roman"/>
          <w:sz w:val="24"/>
          <w:szCs w:val="24"/>
        </w:rPr>
        <w:t>Компетенция, формируемая дисциплиной</w:t>
      </w:r>
      <w:bookmarkEnd w:id="77"/>
      <w:bookmarkEnd w:id="78"/>
      <w:bookmarkEnd w:id="79"/>
      <w:bookmarkEnd w:id="80"/>
      <w:bookmarkEnd w:id="81"/>
    </w:p>
    <w:p w:rsidR="00652F58" w:rsidRPr="00802EDE" w:rsidRDefault="00652F58" w:rsidP="00802ED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_Toc473664500"/>
      <w:bookmarkStart w:id="83" w:name="_Toc473718078"/>
      <w:bookmarkStart w:id="84" w:name="_Toc474158825"/>
      <w:bookmarkStart w:id="85" w:name="_Toc474326337"/>
      <w:bookmarkStart w:id="86" w:name="_Toc474327359"/>
      <w:r w:rsidRPr="00802EDE">
        <w:rPr>
          <w:rFonts w:ascii="Times New Roman" w:hAnsi="Times New Roman" w:cs="Times New Roman"/>
          <w:sz w:val="24"/>
          <w:szCs w:val="24"/>
        </w:rPr>
        <w:t xml:space="preserve">Дисциплина призвана сформировать у </w:t>
      </w:r>
      <w:proofErr w:type="gramStart"/>
      <w:r w:rsidRPr="00802E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2EDE">
        <w:rPr>
          <w:rFonts w:ascii="Times New Roman" w:hAnsi="Times New Roman" w:cs="Times New Roman"/>
          <w:sz w:val="24"/>
          <w:szCs w:val="24"/>
        </w:rPr>
        <w:t xml:space="preserve"> профессиональную компетенцию ПК-13: </w:t>
      </w:r>
      <w:r w:rsidRPr="0080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пользоваться навыками проповеднической деятельности</w:t>
      </w:r>
    </w:p>
    <w:p w:rsidR="00652F58" w:rsidRPr="00802EDE" w:rsidRDefault="00652F58" w:rsidP="00802EDE">
      <w:pPr>
        <w:pStyle w:val="2"/>
        <w:spacing w:before="0" w:after="120" w:line="276" w:lineRule="auto"/>
        <w:rPr>
          <w:rFonts w:ascii="Times New Roman" w:hAnsi="Times New Roman" w:cs="Times New Roman"/>
          <w:sz w:val="24"/>
          <w:szCs w:val="24"/>
        </w:rPr>
      </w:pPr>
      <w:bookmarkStart w:id="87" w:name="_Toc508803235"/>
      <w:bookmarkStart w:id="88" w:name="_Toc277330"/>
      <w:r w:rsidRPr="00802EDE">
        <w:rPr>
          <w:rFonts w:ascii="Times New Roman" w:hAnsi="Times New Roman" w:cs="Times New Roman"/>
          <w:sz w:val="24"/>
          <w:szCs w:val="24"/>
        </w:rPr>
        <w:t>Этапы освоения компетенции</w:t>
      </w:r>
      <w:bookmarkEnd w:id="82"/>
      <w:bookmarkEnd w:id="83"/>
      <w:bookmarkEnd w:id="84"/>
      <w:bookmarkEnd w:id="85"/>
      <w:bookmarkEnd w:id="86"/>
      <w:bookmarkEnd w:id="87"/>
      <w:bookmarkEnd w:id="88"/>
    </w:p>
    <w:p w:rsidR="00652F58" w:rsidRPr="00802EDE" w:rsidRDefault="00652F58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652F58" w:rsidRPr="00802EDE" w:rsidRDefault="00652F58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На начальном этапе в течение семестра формируются 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знаниевые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802ED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02EDE">
        <w:rPr>
          <w:rFonts w:ascii="Times New Roman" w:hAnsi="Times New Roman" w:cs="Times New Roman"/>
          <w:sz w:val="24"/>
          <w:szCs w:val="24"/>
        </w:rPr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652F58" w:rsidRPr="00802EDE" w:rsidRDefault="00652F58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Основной этап. Освоение этого этапа проходит к концу семестрового обучения. </w:t>
      </w:r>
      <w:proofErr w:type="gramStart"/>
      <w:r w:rsidRPr="00802EDE">
        <w:rPr>
          <w:rFonts w:ascii="Times New Roman" w:hAnsi="Times New Roman" w:cs="Times New Roman"/>
          <w:sz w:val="24"/>
          <w:szCs w:val="24"/>
        </w:rPr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</w:t>
      </w:r>
      <w:r w:rsidRPr="00802EDE">
        <w:rPr>
          <w:rFonts w:ascii="Times New Roman" w:hAnsi="Times New Roman" w:cs="Times New Roman"/>
          <w:sz w:val="24"/>
          <w:szCs w:val="24"/>
        </w:rPr>
        <w:lastRenderedPageBreak/>
        <w:t xml:space="preserve">алгоритм действий, осуществляя 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 xml:space="preserve"> в ходе работы и перенося знания и умения на новые условия.</w:t>
      </w:r>
      <w:proofErr w:type="gramEnd"/>
      <w:r w:rsidRPr="00802EDE">
        <w:rPr>
          <w:rFonts w:ascii="Times New Roman" w:hAnsi="Times New Roman" w:cs="Times New Roman"/>
          <w:sz w:val="24"/>
          <w:szCs w:val="24"/>
        </w:rPr>
        <w:t xml:space="preserve"> Контроль качества освоения основного этапа компетенции выносится на промежуточную аттестацию.</w:t>
      </w:r>
    </w:p>
    <w:p w:rsidR="00652F58" w:rsidRPr="00802EDE" w:rsidRDefault="00652F58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Завершающий этап подразумевает достижение </w:t>
      </w:r>
      <w:proofErr w:type="gramStart"/>
      <w:r w:rsidRPr="00802ED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02EDE">
        <w:rPr>
          <w:rFonts w:ascii="Times New Roman" w:hAnsi="Times New Roman" w:cs="Times New Roman"/>
          <w:sz w:val="24"/>
          <w:szCs w:val="24"/>
        </w:rPr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образовательной программы.</w:t>
      </w:r>
    </w:p>
    <w:p w:rsidR="00652F58" w:rsidRPr="00802EDE" w:rsidRDefault="00652F58" w:rsidP="00802EDE">
      <w:pPr>
        <w:pStyle w:val="2"/>
        <w:spacing w:before="0" w:after="120" w:line="276" w:lineRule="auto"/>
        <w:rPr>
          <w:rFonts w:ascii="Times New Roman" w:hAnsi="Times New Roman" w:cs="Times New Roman"/>
          <w:sz w:val="24"/>
          <w:szCs w:val="24"/>
        </w:rPr>
      </w:pPr>
      <w:bookmarkStart w:id="89" w:name="_Toc472951667"/>
      <w:bookmarkStart w:id="90" w:name="_Toc474840590"/>
      <w:bookmarkStart w:id="91" w:name="_Toc475970637"/>
      <w:bookmarkStart w:id="92" w:name="_Toc487878865"/>
      <w:bookmarkStart w:id="93" w:name="_Toc508803236"/>
      <w:bookmarkStart w:id="94" w:name="_Toc277331"/>
      <w:r w:rsidRPr="00802EDE">
        <w:rPr>
          <w:rFonts w:ascii="Times New Roman" w:hAnsi="Times New Roman" w:cs="Times New Roman"/>
          <w:sz w:val="24"/>
          <w:szCs w:val="24"/>
        </w:rPr>
        <w:t>Знания, умения и навыки, получаемые в результате освоения дисциплины</w:t>
      </w:r>
      <w:bookmarkEnd w:id="89"/>
      <w:bookmarkEnd w:id="90"/>
      <w:bookmarkEnd w:id="91"/>
      <w:bookmarkEnd w:id="92"/>
      <w:bookmarkEnd w:id="93"/>
      <w:bookmarkEnd w:id="94"/>
    </w:p>
    <w:p w:rsidR="00652F58" w:rsidRPr="00802EDE" w:rsidRDefault="00652F58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02ED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02EDE">
        <w:rPr>
          <w:rFonts w:ascii="Times New Roman" w:hAnsi="Times New Roman" w:cs="Times New Roman"/>
          <w:sz w:val="24"/>
          <w:szCs w:val="24"/>
        </w:rPr>
        <w:t xml:space="preserve"> приобретает знания, умения и навыки, необходимые для обеспечения профессиональной деятельности, указанной в п. 2. ООП.</w:t>
      </w:r>
    </w:p>
    <w:p w:rsidR="00652F58" w:rsidRPr="00802EDE" w:rsidRDefault="00652F58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802EDE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802EDE">
        <w:rPr>
          <w:rFonts w:ascii="Times New Roman" w:hAnsi="Times New Roman" w:cs="Times New Roman"/>
          <w:sz w:val="24"/>
          <w:szCs w:val="24"/>
        </w:rPr>
        <w:t xml:space="preserve">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7601"/>
      </w:tblGrid>
      <w:tr w:rsidR="00652F58" w:rsidRPr="00802EDE" w:rsidTr="00652F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58" w:rsidRPr="00802EDE" w:rsidRDefault="00652F58" w:rsidP="00802ED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58" w:rsidRPr="00802EDE" w:rsidRDefault="00652F58" w:rsidP="00802ED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оценивания</w:t>
            </w:r>
          </w:p>
        </w:tc>
      </w:tr>
      <w:tr w:rsidR="00652F58" w:rsidRPr="00802EDE" w:rsidTr="00652F5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58" w:rsidRPr="00802EDE" w:rsidRDefault="00652F58" w:rsidP="00802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  <w:p w:rsidR="00652F58" w:rsidRPr="00802EDE" w:rsidRDefault="00652F58" w:rsidP="00802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58" w:rsidRPr="00802EDE" w:rsidRDefault="00652F58" w:rsidP="00802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="00E66789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терминологии и </w:t>
            </w:r>
            <w:proofErr w:type="gramStart"/>
            <w:r w:rsidR="00E66789" w:rsidRPr="00802EDE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gramEnd"/>
            <w:r w:rsidR="00E66789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культурно-исторических парадигм русской литературы, историю их возникновения, аспекты межнационального и межконфессионального развития и взаимопроникновения сюжетных и жанровых особенностей.</w:t>
            </w:r>
          </w:p>
        </w:tc>
      </w:tr>
      <w:tr w:rsidR="00652F58" w:rsidRPr="00802EDE" w:rsidTr="00652F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58" w:rsidRPr="00802EDE" w:rsidRDefault="00652F58" w:rsidP="00802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58" w:rsidRPr="00802EDE" w:rsidRDefault="00652F58" w:rsidP="00802EDE">
            <w:pPr>
              <w:pStyle w:val="a8"/>
              <w:spacing w:line="276" w:lineRule="auto"/>
              <w:jc w:val="both"/>
            </w:pPr>
            <w:r w:rsidRPr="00802EDE">
              <w:rPr>
                <w:lang w:eastAsia="en-US"/>
              </w:rPr>
              <w:t xml:space="preserve">Умение </w:t>
            </w:r>
            <w:r w:rsidR="00E66789" w:rsidRPr="00802EDE">
              <w:t xml:space="preserve">давать этико-нравственную оценку сюжеты и действующим лицам  произведения в зависимости от соответствия их личностей и поступков религиозным христианским ценностям православия.  </w:t>
            </w:r>
          </w:p>
          <w:p w:rsidR="00E66789" w:rsidRPr="00802EDE" w:rsidRDefault="00E66789" w:rsidP="00802EDE">
            <w:pPr>
              <w:pStyle w:val="a8"/>
              <w:spacing w:line="276" w:lineRule="auto"/>
              <w:jc w:val="both"/>
            </w:pPr>
            <w:r w:rsidRPr="00802EDE">
              <w:t>Умение читать и воспринимать изучаемые тексты русской литературы.</w:t>
            </w:r>
          </w:p>
        </w:tc>
      </w:tr>
      <w:tr w:rsidR="00652F58" w:rsidRPr="00802EDE" w:rsidTr="00652F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58" w:rsidRPr="00802EDE" w:rsidRDefault="00652F58" w:rsidP="00802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58" w:rsidRPr="00802EDE" w:rsidRDefault="00652F58" w:rsidP="00802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="00E66789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филологического анализа. </w:t>
            </w:r>
          </w:p>
        </w:tc>
      </w:tr>
      <w:tr w:rsidR="00652F58" w:rsidRPr="00802EDE" w:rsidTr="00652F5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58" w:rsidRPr="00802EDE" w:rsidRDefault="00652F58" w:rsidP="00802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652F58" w:rsidRPr="00802EDE" w:rsidRDefault="00652F58" w:rsidP="00802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89" w:rsidRPr="00802EDE" w:rsidRDefault="00E66789" w:rsidP="00802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Знание биографических данных выдающихся представителей русской культуры, их взаимоотношениями с ведущими государственными и религиозными деятелями, влияние на национальное, религиозное развитие государства, межгосударственную культуру. </w:t>
            </w:r>
          </w:p>
          <w:p w:rsidR="00652F58" w:rsidRPr="00802EDE" w:rsidRDefault="00E66789" w:rsidP="00802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Знание сюжетов и </w:t>
            </w:r>
            <w:proofErr w:type="spellStart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нраственно</w:t>
            </w:r>
            <w:proofErr w:type="spellEnd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-общественной проблематикой основных произведений русской классической литературы, знакомство с исторической и современной критикой, с особенностями авторского и читательского восприятия главных персонажей изучаемых произведений.</w:t>
            </w:r>
          </w:p>
        </w:tc>
      </w:tr>
      <w:tr w:rsidR="00652F58" w:rsidRPr="00802EDE" w:rsidTr="00652F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58" w:rsidRPr="00802EDE" w:rsidRDefault="00652F58" w:rsidP="00802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89" w:rsidRPr="00802EDE" w:rsidRDefault="00E66789" w:rsidP="00802EDE">
            <w:pPr>
              <w:pStyle w:val="a8"/>
              <w:spacing w:line="276" w:lineRule="auto"/>
              <w:jc w:val="both"/>
            </w:pPr>
            <w:r w:rsidRPr="00802EDE">
              <w:t>Умение ориентироваться в жанровой и авторской атрибуции предлагаемых художественных произведений, ориентируясь на стилевые и лексикографические особенности</w:t>
            </w:r>
          </w:p>
          <w:p w:rsidR="00E66789" w:rsidRPr="00802EDE" w:rsidRDefault="00E66789" w:rsidP="00802EDE">
            <w:pPr>
              <w:pStyle w:val="a8"/>
              <w:spacing w:line="276" w:lineRule="auto"/>
              <w:jc w:val="both"/>
            </w:pPr>
            <w:r w:rsidRPr="00802EDE">
              <w:t xml:space="preserve">Умение произвести </w:t>
            </w:r>
            <w:proofErr w:type="gramStart"/>
            <w:r w:rsidRPr="00802EDE">
              <w:t>историко- филологический</w:t>
            </w:r>
            <w:proofErr w:type="gramEnd"/>
            <w:r w:rsidRPr="00802EDE">
              <w:t xml:space="preserve"> разбор произведения при ознакомлении с трудами исторической и современной критики.</w:t>
            </w:r>
          </w:p>
          <w:p w:rsidR="00652F58" w:rsidRPr="00802EDE" w:rsidRDefault="00E66789" w:rsidP="00802EDE">
            <w:pPr>
              <w:pStyle w:val="a8"/>
              <w:spacing w:line="276" w:lineRule="auto"/>
              <w:jc w:val="both"/>
              <w:rPr>
                <w:rFonts w:eastAsia="Arial Unicode MS"/>
                <w:color w:val="000000"/>
                <w:shd w:val="clear" w:color="auto" w:fill="FFFFFF"/>
                <w:lang w:eastAsia="en-US"/>
              </w:rPr>
            </w:pPr>
            <w:r w:rsidRPr="00802EDE">
              <w:lastRenderedPageBreak/>
              <w:t xml:space="preserve">Умение дать нравственную и религиозную оценку </w:t>
            </w:r>
            <w:proofErr w:type="spellStart"/>
            <w:proofErr w:type="gramStart"/>
            <w:r w:rsidRPr="00802EDE">
              <w:t>социо</w:t>
            </w:r>
            <w:proofErr w:type="spellEnd"/>
            <w:r w:rsidRPr="00802EDE">
              <w:t>-культурным</w:t>
            </w:r>
            <w:proofErr w:type="gramEnd"/>
            <w:r w:rsidRPr="00802EDE">
              <w:t>, историческим и религиозным явлениям, описанным в сюжетных линиях произведений.</w:t>
            </w:r>
          </w:p>
        </w:tc>
      </w:tr>
      <w:tr w:rsidR="00652F58" w:rsidRPr="00802EDE" w:rsidTr="00652F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58" w:rsidRPr="00802EDE" w:rsidRDefault="00652F58" w:rsidP="00802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89" w:rsidRPr="00802EDE" w:rsidRDefault="00E66789" w:rsidP="00802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Владение навыком определения стихотворного размера произведения, литературного жанра и художественной парадигмы творения автора.</w:t>
            </w:r>
          </w:p>
          <w:p w:rsidR="00652F58" w:rsidRPr="00802EDE" w:rsidRDefault="00E66789" w:rsidP="00802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Владение навыком пересказа основных сюжетных линий произведения и определения между ними историко-социальной зависимости.</w:t>
            </w:r>
          </w:p>
        </w:tc>
      </w:tr>
    </w:tbl>
    <w:p w:rsidR="00652F58" w:rsidRPr="00802EDE" w:rsidRDefault="00652F58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F58" w:rsidRPr="00802EDE" w:rsidRDefault="00652F58" w:rsidP="00802EDE">
      <w:pPr>
        <w:pStyle w:val="1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5" w:name="_Toc509169108"/>
      <w:bookmarkStart w:id="96" w:name="_Toc277332"/>
      <w:r w:rsidRPr="00802EDE">
        <w:rPr>
          <w:rFonts w:ascii="Times New Roman" w:hAnsi="Times New Roman" w:cs="Times New Roman"/>
          <w:sz w:val="24"/>
          <w:szCs w:val="24"/>
        </w:rPr>
        <w:t>Объ</w:t>
      </w:r>
      <w:r w:rsidR="003E28D1">
        <w:rPr>
          <w:rFonts w:ascii="Times New Roman" w:hAnsi="Times New Roman" w:cs="Times New Roman"/>
          <w:sz w:val="24"/>
          <w:szCs w:val="24"/>
        </w:rPr>
        <w:t>ё</w:t>
      </w:r>
      <w:r w:rsidRPr="00802EDE">
        <w:rPr>
          <w:rFonts w:ascii="Times New Roman" w:hAnsi="Times New Roman" w:cs="Times New Roman"/>
          <w:sz w:val="24"/>
          <w:szCs w:val="24"/>
        </w:rPr>
        <w:t>м дисциплины</w:t>
      </w:r>
      <w:bookmarkEnd w:id="95"/>
      <w:bookmarkEnd w:id="96"/>
    </w:p>
    <w:p w:rsidR="00652F58" w:rsidRPr="00802EDE" w:rsidRDefault="00652F58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Общая трудо</w:t>
      </w:r>
      <w:r w:rsidR="003E28D1">
        <w:rPr>
          <w:rFonts w:ascii="Times New Roman" w:hAnsi="Times New Roman" w:cs="Times New Roman"/>
          <w:sz w:val="24"/>
          <w:szCs w:val="24"/>
        </w:rPr>
        <w:t>ё</w:t>
      </w:r>
      <w:r w:rsidRPr="00802EDE">
        <w:rPr>
          <w:rFonts w:ascii="Times New Roman" w:hAnsi="Times New Roman" w:cs="Times New Roman"/>
          <w:sz w:val="24"/>
          <w:szCs w:val="24"/>
        </w:rPr>
        <w:t xml:space="preserve">мкость дисциплины </w:t>
      </w:r>
      <w:r w:rsidRPr="003E28D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802EDE" w:rsidRPr="003E28D1">
        <w:rPr>
          <w:rFonts w:ascii="Times New Roman" w:hAnsi="Times New Roman" w:cs="Times New Roman"/>
          <w:sz w:val="24"/>
          <w:szCs w:val="24"/>
        </w:rPr>
        <w:t>2</w:t>
      </w:r>
      <w:r w:rsidRPr="003E28D1">
        <w:rPr>
          <w:rFonts w:ascii="Times New Roman" w:hAnsi="Times New Roman" w:cs="Times New Roman"/>
          <w:sz w:val="24"/>
          <w:szCs w:val="24"/>
        </w:rPr>
        <w:t xml:space="preserve"> зач</w:t>
      </w:r>
      <w:r w:rsidR="003E28D1" w:rsidRPr="003E28D1">
        <w:rPr>
          <w:rFonts w:ascii="Times New Roman" w:hAnsi="Times New Roman" w:cs="Times New Roman"/>
          <w:sz w:val="24"/>
          <w:szCs w:val="24"/>
        </w:rPr>
        <w:t>ё</w:t>
      </w:r>
      <w:r w:rsidRPr="003E28D1">
        <w:rPr>
          <w:rFonts w:ascii="Times New Roman" w:hAnsi="Times New Roman" w:cs="Times New Roman"/>
          <w:sz w:val="24"/>
          <w:szCs w:val="24"/>
        </w:rPr>
        <w:t xml:space="preserve">тные единицы и  </w:t>
      </w:r>
      <w:r w:rsidR="00802EDE" w:rsidRPr="003E28D1">
        <w:rPr>
          <w:rFonts w:ascii="Times New Roman" w:hAnsi="Times New Roman" w:cs="Times New Roman"/>
          <w:sz w:val="24"/>
          <w:szCs w:val="24"/>
        </w:rPr>
        <w:t>72</w:t>
      </w:r>
      <w:r w:rsidR="00E66789" w:rsidRPr="003E28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6789" w:rsidRPr="003E28D1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="00E66789" w:rsidRPr="00802EDE">
        <w:rPr>
          <w:rFonts w:ascii="Times New Roman" w:hAnsi="Times New Roman" w:cs="Times New Roman"/>
          <w:sz w:val="24"/>
          <w:szCs w:val="24"/>
        </w:rPr>
        <w:t xml:space="preserve"> час</w:t>
      </w:r>
      <w:r w:rsidR="00802EDE" w:rsidRPr="00802EDE">
        <w:rPr>
          <w:rFonts w:ascii="Times New Roman" w:hAnsi="Times New Roman" w:cs="Times New Roman"/>
          <w:sz w:val="24"/>
          <w:szCs w:val="24"/>
        </w:rPr>
        <w:t>а</w:t>
      </w:r>
      <w:r w:rsidR="003E28D1">
        <w:rPr>
          <w:rFonts w:ascii="Times New Roman" w:hAnsi="Times New Roman" w:cs="Times New Roman"/>
          <w:sz w:val="24"/>
          <w:szCs w:val="24"/>
        </w:rPr>
        <w:t xml:space="preserve"> для очной формы обучения и 4 зачётные единицы, 144 академических часа для очно-заочной формы обучения.</w:t>
      </w:r>
    </w:p>
    <w:p w:rsidR="00E66789" w:rsidRPr="00802EDE" w:rsidRDefault="00E66789" w:rsidP="00802ED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789" w:rsidRDefault="00E66789" w:rsidP="00802EDE">
      <w:pPr>
        <w:pStyle w:val="1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7" w:name="_Toc509169109"/>
      <w:bookmarkStart w:id="98" w:name="_Toc277333"/>
      <w:r w:rsidRPr="00802EDE">
        <w:rPr>
          <w:rFonts w:ascii="Times New Roman" w:hAnsi="Times New Roman" w:cs="Times New Roman"/>
          <w:sz w:val="24"/>
          <w:szCs w:val="24"/>
        </w:rPr>
        <w:t>Разделы дисциплины и их трудоемкость по видам учебной нагрузки</w:t>
      </w:r>
      <w:bookmarkEnd w:id="97"/>
      <w:bookmarkEnd w:id="98"/>
    </w:p>
    <w:p w:rsidR="003E28D1" w:rsidRPr="003E28D1" w:rsidRDefault="003E28D1" w:rsidP="003E28D1">
      <w:pPr>
        <w:pStyle w:val="a3"/>
        <w:numPr>
          <w:ilvl w:val="0"/>
          <w:numId w:val="91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28D1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625"/>
        <w:gridCol w:w="668"/>
        <w:gridCol w:w="1158"/>
        <w:gridCol w:w="1003"/>
        <w:gridCol w:w="1085"/>
        <w:gridCol w:w="1703"/>
        <w:gridCol w:w="1795"/>
      </w:tblGrid>
      <w:tr w:rsidR="00E66789" w:rsidRPr="003E28D1" w:rsidTr="003E28D1">
        <w:trPr>
          <w:cantSplit/>
          <w:trHeight w:val="657"/>
        </w:trPr>
        <w:tc>
          <w:tcPr>
            <w:tcW w:w="0" w:type="auto"/>
            <w:vMerge w:val="restart"/>
            <w:shd w:val="clear" w:color="auto" w:fill="FFFFFF"/>
          </w:tcPr>
          <w:p w:rsidR="00E66789" w:rsidRPr="003E28D1" w:rsidRDefault="00E66789" w:rsidP="003E28D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8D1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28" w:type="dxa"/>
              <w:left w:w="17" w:type="dxa"/>
              <w:right w:w="17" w:type="dxa"/>
            </w:tcMar>
          </w:tcPr>
          <w:p w:rsidR="00E66789" w:rsidRPr="003E28D1" w:rsidRDefault="00E66789" w:rsidP="003E28D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8D1"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  <w:r w:rsidR="003E28D1" w:rsidRPr="003E28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28D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FFFFFF"/>
            <w:textDirection w:val="btLr"/>
          </w:tcPr>
          <w:p w:rsidR="00E66789" w:rsidRPr="003E28D1" w:rsidRDefault="00E66789" w:rsidP="003E28D1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8D1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E66789" w:rsidRPr="003E28D1" w:rsidRDefault="00E66789" w:rsidP="003E28D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8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Виды учебной работы и </w:t>
            </w:r>
            <w:r w:rsidR="003E28D1" w:rsidRPr="003E28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их </w:t>
            </w:r>
            <w:r w:rsidRPr="003E28D1">
              <w:rPr>
                <w:rFonts w:ascii="Times New Roman" w:hAnsi="Times New Roman" w:cs="Times New Roman"/>
                <w:i/>
                <w:sz w:val="24"/>
                <w:szCs w:val="24"/>
              </w:rPr>
              <w:t>трудо</w:t>
            </w:r>
            <w:r w:rsidR="003E28D1" w:rsidRPr="003E28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ёмкость </w:t>
            </w:r>
            <w:r w:rsidRPr="003E28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</w:t>
            </w:r>
            <w:r w:rsidR="003E28D1" w:rsidRPr="003E28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академических </w:t>
            </w:r>
            <w:r w:rsidRPr="003E28D1">
              <w:rPr>
                <w:rFonts w:ascii="Times New Roman" w:hAnsi="Times New Roman" w:cs="Times New Roman"/>
                <w:i/>
                <w:sz w:val="24"/>
                <w:szCs w:val="24"/>
              </w:rPr>
              <w:t>часах)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E66789" w:rsidRPr="003E28D1" w:rsidRDefault="00E66789" w:rsidP="003E28D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8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Формы контроля </w:t>
            </w:r>
          </w:p>
        </w:tc>
      </w:tr>
      <w:tr w:rsidR="0078277C" w:rsidRPr="003E28D1" w:rsidTr="001C5980">
        <w:trPr>
          <w:cantSplit/>
          <w:trHeight w:val="293"/>
        </w:trPr>
        <w:tc>
          <w:tcPr>
            <w:tcW w:w="0" w:type="auto"/>
            <w:vMerge/>
          </w:tcPr>
          <w:p w:rsidR="00E66789" w:rsidRPr="003E28D1" w:rsidRDefault="00E66789" w:rsidP="003E28D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66789" w:rsidRPr="003E28D1" w:rsidRDefault="00E66789" w:rsidP="003E28D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66789" w:rsidRPr="003E28D1" w:rsidRDefault="00E66789" w:rsidP="003E28D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E66789" w:rsidRPr="003E28D1" w:rsidRDefault="00E66789" w:rsidP="003E28D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8D1">
              <w:rPr>
                <w:rFonts w:ascii="Times New Roman" w:hAnsi="Times New Roman" w:cs="Times New Roman"/>
                <w:i/>
                <w:sz w:val="24"/>
                <w:szCs w:val="24"/>
              </w:rPr>
              <w:t>Лек.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E66789" w:rsidRPr="003E28D1" w:rsidRDefault="00E66789" w:rsidP="003E28D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8D1">
              <w:rPr>
                <w:rFonts w:ascii="Times New Roman" w:hAnsi="Times New Roman" w:cs="Times New Roman"/>
                <w:i/>
                <w:sz w:val="24"/>
                <w:szCs w:val="24"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E66789" w:rsidRPr="003E28D1" w:rsidRDefault="00E66789" w:rsidP="003E28D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8D1">
              <w:rPr>
                <w:rFonts w:ascii="Times New Roman" w:hAnsi="Times New Roman" w:cs="Times New Roman"/>
                <w:i/>
                <w:sz w:val="24"/>
                <w:szCs w:val="24"/>
              </w:rPr>
              <w:t>С.р.</w:t>
            </w:r>
          </w:p>
        </w:tc>
        <w:tc>
          <w:tcPr>
            <w:tcW w:w="0" w:type="auto"/>
            <w:shd w:val="clear" w:color="auto" w:fill="FFFFFF"/>
          </w:tcPr>
          <w:p w:rsidR="00E66789" w:rsidRPr="003E28D1" w:rsidRDefault="00E66789" w:rsidP="003E28D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8D1">
              <w:rPr>
                <w:rFonts w:ascii="Times New Roman" w:hAnsi="Times New Roman" w:cs="Times New Roman"/>
                <w:i/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  <w:shd w:val="clear" w:color="auto" w:fill="FFFFFF"/>
          </w:tcPr>
          <w:p w:rsidR="00E66789" w:rsidRPr="003E28D1" w:rsidRDefault="00E66789" w:rsidP="003E28D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77C" w:rsidRPr="003E28D1" w:rsidTr="001C5980">
        <w:trPr>
          <w:cantSplit/>
          <w:trHeight w:val="293"/>
        </w:trPr>
        <w:tc>
          <w:tcPr>
            <w:tcW w:w="0" w:type="auto"/>
          </w:tcPr>
          <w:p w:rsidR="00E66789" w:rsidRPr="003E28D1" w:rsidRDefault="00E66789" w:rsidP="003E28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66789" w:rsidRPr="003E28D1" w:rsidRDefault="00E66789" w:rsidP="003E28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8D1">
              <w:rPr>
                <w:rFonts w:ascii="Times New Roman" w:hAnsi="Times New Roman" w:cs="Times New Roman"/>
                <w:sz w:val="24"/>
                <w:szCs w:val="24"/>
              </w:rPr>
              <w:t>Темы 1-</w:t>
            </w:r>
            <w:r w:rsidR="00802EDE" w:rsidRPr="003E28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66789" w:rsidRPr="003E28D1" w:rsidRDefault="00802EDE" w:rsidP="003E28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66789" w:rsidRPr="003E28D1" w:rsidRDefault="00802EDE" w:rsidP="003E28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8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E66789" w:rsidRPr="003E28D1" w:rsidRDefault="00802EDE" w:rsidP="003E28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66789" w:rsidRPr="003E28D1" w:rsidRDefault="00802EDE" w:rsidP="003E28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8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E66789" w:rsidRPr="003E28D1" w:rsidRDefault="00802EDE" w:rsidP="003E28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66789" w:rsidRPr="003E28D1" w:rsidRDefault="00E66789" w:rsidP="003E28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8D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Посещение, опрос. </w:t>
            </w:r>
          </w:p>
        </w:tc>
      </w:tr>
      <w:tr w:rsidR="00802EDE" w:rsidRPr="003E28D1" w:rsidTr="003E28D1">
        <w:tc>
          <w:tcPr>
            <w:tcW w:w="0" w:type="auto"/>
            <w:gridSpan w:val="3"/>
          </w:tcPr>
          <w:p w:rsidR="00802EDE" w:rsidRPr="003E28D1" w:rsidRDefault="00802EDE" w:rsidP="003E28D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3E28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gridSpan w:val="2"/>
          </w:tcPr>
          <w:p w:rsidR="00802EDE" w:rsidRPr="003E28D1" w:rsidRDefault="00802EDE" w:rsidP="003E28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8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802EDE" w:rsidRPr="003E28D1" w:rsidRDefault="00802EDE" w:rsidP="003E28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8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802EDE" w:rsidRPr="003E28D1" w:rsidRDefault="00802EDE" w:rsidP="003E28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02EDE" w:rsidRPr="003E28D1" w:rsidRDefault="00802EDE" w:rsidP="003E28D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28D1">
              <w:rPr>
                <w:rFonts w:ascii="Times New Roman" w:hAnsi="Times New Roman" w:cs="Times New Roman"/>
                <w:sz w:val="24"/>
                <w:szCs w:val="24"/>
              </w:rPr>
              <w:t>Зачёт.</w:t>
            </w:r>
          </w:p>
        </w:tc>
      </w:tr>
      <w:tr w:rsidR="00E66789" w:rsidRPr="003E28D1" w:rsidTr="001C5980">
        <w:tc>
          <w:tcPr>
            <w:tcW w:w="0" w:type="auto"/>
            <w:gridSpan w:val="3"/>
          </w:tcPr>
          <w:p w:rsidR="00E66789" w:rsidRPr="003E28D1" w:rsidRDefault="00E66789" w:rsidP="003E28D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28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gridSpan w:val="4"/>
          </w:tcPr>
          <w:p w:rsidR="00E66789" w:rsidRPr="003E28D1" w:rsidRDefault="00802EDE" w:rsidP="003E28D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28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E66789" w:rsidRPr="003E28D1" w:rsidRDefault="00802EDE" w:rsidP="003E28D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28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Зачёт.</w:t>
            </w:r>
          </w:p>
        </w:tc>
      </w:tr>
    </w:tbl>
    <w:p w:rsidR="0076552D" w:rsidRPr="003E28D1" w:rsidRDefault="0076552D" w:rsidP="003E28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8D1" w:rsidRPr="003E28D1" w:rsidRDefault="003E28D1" w:rsidP="003E28D1">
      <w:pPr>
        <w:pStyle w:val="a3"/>
        <w:numPr>
          <w:ilvl w:val="0"/>
          <w:numId w:val="91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28D1">
        <w:rPr>
          <w:rFonts w:ascii="Times New Roman" w:hAnsi="Times New Roman" w:cs="Times New Roman"/>
          <w:sz w:val="24"/>
          <w:szCs w:val="24"/>
          <w:u w:val="single"/>
        </w:rPr>
        <w:t>Для очно-заочной формы обучения: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585"/>
        <w:gridCol w:w="668"/>
        <w:gridCol w:w="1105"/>
        <w:gridCol w:w="957"/>
        <w:gridCol w:w="1036"/>
        <w:gridCol w:w="1626"/>
        <w:gridCol w:w="2060"/>
      </w:tblGrid>
      <w:tr w:rsidR="003E28D1" w:rsidRPr="00802EDE" w:rsidTr="003E28D1">
        <w:trPr>
          <w:cantSplit/>
          <w:trHeight w:val="657"/>
        </w:trPr>
        <w:tc>
          <w:tcPr>
            <w:tcW w:w="0" w:type="auto"/>
            <w:vMerge w:val="restart"/>
            <w:shd w:val="clear" w:color="auto" w:fill="FFFFFF"/>
          </w:tcPr>
          <w:p w:rsidR="003E28D1" w:rsidRPr="00802EDE" w:rsidRDefault="003E28D1" w:rsidP="003E28D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28" w:type="dxa"/>
              <w:left w:w="17" w:type="dxa"/>
              <w:right w:w="17" w:type="dxa"/>
            </w:tcMar>
          </w:tcPr>
          <w:p w:rsidR="003E28D1" w:rsidRPr="00802EDE" w:rsidRDefault="003E28D1" w:rsidP="003E28D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2EDE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FFFFFF"/>
            <w:textDirection w:val="btLr"/>
          </w:tcPr>
          <w:p w:rsidR="003E28D1" w:rsidRPr="00802EDE" w:rsidRDefault="003E28D1" w:rsidP="003E28D1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3E28D1" w:rsidRPr="00802EDE" w:rsidRDefault="003E28D1" w:rsidP="003E28D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Виды учебной работы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их </w:t>
            </w:r>
            <w:r w:rsidRPr="00802EDE">
              <w:rPr>
                <w:rFonts w:ascii="Times New Roman" w:hAnsi="Times New Roman" w:cs="Times New Roman"/>
                <w:i/>
                <w:sz w:val="24"/>
                <w:szCs w:val="24"/>
              </w:rPr>
              <w:t>трудо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ёмкость </w:t>
            </w:r>
            <w:r w:rsidRPr="00802E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академических </w:t>
            </w:r>
            <w:r w:rsidRPr="00802EDE">
              <w:rPr>
                <w:rFonts w:ascii="Times New Roman" w:hAnsi="Times New Roman" w:cs="Times New Roman"/>
                <w:i/>
                <w:sz w:val="24"/>
                <w:szCs w:val="24"/>
              </w:rPr>
              <w:t>часах)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E28D1" w:rsidRPr="00802EDE" w:rsidRDefault="003E28D1" w:rsidP="003E28D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Формы контроля </w:t>
            </w:r>
          </w:p>
        </w:tc>
      </w:tr>
      <w:tr w:rsidR="003E28D1" w:rsidRPr="00802EDE" w:rsidTr="003E28D1">
        <w:trPr>
          <w:cantSplit/>
          <w:trHeight w:val="293"/>
        </w:trPr>
        <w:tc>
          <w:tcPr>
            <w:tcW w:w="0" w:type="auto"/>
            <w:vMerge/>
          </w:tcPr>
          <w:p w:rsidR="003E28D1" w:rsidRPr="00802EDE" w:rsidRDefault="003E28D1" w:rsidP="003E28D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E28D1" w:rsidRPr="00802EDE" w:rsidRDefault="003E28D1" w:rsidP="003E28D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28D1" w:rsidRPr="00802EDE" w:rsidRDefault="003E28D1" w:rsidP="003E28D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3E28D1" w:rsidRPr="00802EDE" w:rsidRDefault="003E28D1" w:rsidP="003E28D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i/>
                <w:sz w:val="24"/>
                <w:szCs w:val="24"/>
              </w:rPr>
              <w:t>Лек.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3E28D1" w:rsidRPr="00802EDE" w:rsidRDefault="003E28D1" w:rsidP="003E28D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i/>
                <w:sz w:val="24"/>
                <w:szCs w:val="24"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3E28D1" w:rsidRPr="00802EDE" w:rsidRDefault="003E28D1" w:rsidP="003E28D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2EDE">
              <w:rPr>
                <w:rFonts w:ascii="Times New Roman" w:hAnsi="Times New Roman" w:cs="Times New Roman"/>
                <w:i/>
                <w:sz w:val="24"/>
                <w:szCs w:val="24"/>
              </w:rPr>
              <w:t>С.р</w:t>
            </w:r>
            <w:proofErr w:type="spellEnd"/>
            <w:r w:rsidRPr="00802ED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3E28D1" w:rsidRPr="00802EDE" w:rsidRDefault="003E28D1" w:rsidP="003E28D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i/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  <w:shd w:val="clear" w:color="auto" w:fill="FFFFFF"/>
          </w:tcPr>
          <w:p w:rsidR="003E28D1" w:rsidRPr="00802EDE" w:rsidRDefault="003E28D1" w:rsidP="003E28D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28D1" w:rsidRPr="00802EDE" w:rsidTr="003E28D1">
        <w:trPr>
          <w:cantSplit/>
          <w:trHeight w:val="293"/>
        </w:trPr>
        <w:tc>
          <w:tcPr>
            <w:tcW w:w="0" w:type="auto"/>
          </w:tcPr>
          <w:p w:rsidR="003E28D1" w:rsidRPr="00802EDE" w:rsidRDefault="003E28D1" w:rsidP="003E28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E28D1" w:rsidRPr="00802EDE" w:rsidRDefault="003E28D1" w:rsidP="003E28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Темы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E28D1" w:rsidRPr="00802EDE" w:rsidRDefault="003E28D1" w:rsidP="003E28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28D1" w:rsidRPr="00802EDE" w:rsidRDefault="00002518" w:rsidP="003E28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E28D1" w:rsidRPr="00802EDE" w:rsidRDefault="003E28D1" w:rsidP="003E28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8D1" w:rsidRPr="00802EDE" w:rsidRDefault="00002518" w:rsidP="003E28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3E28D1" w:rsidRPr="00802EDE" w:rsidRDefault="003E28D1" w:rsidP="003E28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8D1" w:rsidRPr="00802EDE" w:rsidRDefault="003E28D1" w:rsidP="003E28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Посещение, опрос.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Зачёт.</w:t>
            </w:r>
          </w:p>
        </w:tc>
      </w:tr>
      <w:tr w:rsidR="003E28D1" w:rsidRPr="00802EDE" w:rsidTr="003E28D1">
        <w:trPr>
          <w:cantSplit/>
          <w:trHeight w:val="293"/>
        </w:trPr>
        <w:tc>
          <w:tcPr>
            <w:tcW w:w="0" w:type="auto"/>
          </w:tcPr>
          <w:p w:rsidR="003E28D1" w:rsidRPr="00802EDE" w:rsidRDefault="003E28D1" w:rsidP="003E28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E28D1" w:rsidRPr="00802EDE" w:rsidRDefault="003E28D1" w:rsidP="003E28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5-8</w:t>
            </w:r>
          </w:p>
        </w:tc>
        <w:tc>
          <w:tcPr>
            <w:tcW w:w="0" w:type="auto"/>
          </w:tcPr>
          <w:p w:rsidR="003E28D1" w:rsidRPr="00802EDE" w:rsidRDefault="003E28D1" w:rsidP="003E28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28D1" w:rsidRPr="00802EDE" w:rsidRDefault="00002518" w:rsidP="003E28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3E28D1" w:rsidRPr="00802EDE" w:rsidRDefault="00002518" w:rsidP="003E28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8D1" w:rsidRPr="00802EDE" w:rsidRDefault="00002518" w:rsidP="003E28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3E28D1" w:rsidRPr="00802EDE" w:rsidRDefault="00002518" w:rsidP="003E28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8D1" w:rsidRPr="00802EDE" w:rsidRDefault="003E28D1" w:rsidP="003E28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Посещение, опрос.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Зачёт.</w:t>
            </w:r>
          </w:p>
        </w:tc>
      </w:tr>
      <w:tr w:rsidR="003E28D1" w:rsidRPr="00802EDE" w:rsidTr="003E28D1">
        <w:tc>
          <w:tcPr>
            <w:tcW w:w="0" w:type="auto"/>
            <w:gridSpan w:val="3"/>
          </w:tcPr>
          <w:p w:rsidR="003E28D1" w:rsidRPr="00802EDE" w:rsidRDefault="003E28D1" w:rsidP="003E28D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802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gridSpan w:val="2"/>
          </w:tcPr>
          <w:p w:rsidR="003E28D1" w:rsidRPr="00770060" w:rsidRDefault="003E28D1" w:rsidP="003E28D1">
            <w:r w:rsidRPr="00770060">
              <w:t>74</w:t>
            </w:r>
          </w:p>
        </w:tc>
        <w:tc>
          <w:tcPr>
            <w:tcW w:w="0" w:type="auto"/>
          </w:tcPr>
          <w:p w:rsidR="003E28D1" w:rsidRDefault="003E28D1" w:rsidP="003E28D1">
            <w:r w:rsidRPr="00770060">
              <w:t>70</w:t>
            </w:r>
          </w:p>
        </w:tc>
        <w:tc>
          <w:tcPr>
            <w:tcW w:w="0" w:type="auto"/>
          </w:tcPr>
          <w:p w:rsidR="003E28D1" w:rsidRPr="00802EDE" w:rsidRDefault="003E28D1" w:rsidP="003E28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8D1" w:rsidRPr="00802EDE" w:rsidRDefault="003E28D1" w:rsidP="003E28D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E28D1" w:rsidRPr="00802EDE" w:rsidTr="003E28D1">
        <w:tc>
          <w:tcPr>
            <w:tcW w:w="0" w:type="auto"/>
            <w:gridSpan w:val="3"/>
          </w:tcPr>
          <w:p w:rsidR="003E28D1" w:rsidRPr="00802EDE" w:rsidRDefault="003E28D1" w:rsidP="003E28D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gridSpan w:val="4"/>
          </w:tcPr>
          <w:p w:rsidR="003E28D1" w:rsidRPr="00802EDE" w:rsidRDefault="003E28D1" w:rsidP="003E28D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3E28D1" w:rsidRPr="00802EDE" w:rsidRDefault="003E28D1" w:rsidP="003E28D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Зачёт, зачёт.</w:t>
            </w:r>
          </w:p>
        </w:tc>
      </w:tr>
    </w:tbl>
    <w:p w:rsidR="003E28D1" w:rsidRPr="00802EDE" w:rsidRDefault="003E28D1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365" w:rsidRPr="00802EDE" w:rsidRDefault="00E66789" w:rsidP="00802EDE">
      <w:pPr>
        <w:pStyle w:val="1"/>
        <w:spacing w:before="0" w:after="120" w:line="276" w:lineRule="auto"/>
        <w:rPr>
          <w:rFonts w:ascii="Times New Roman" w:hAnsi="Times New Roman" w:cs="Times New Roman"/>
          <w:sz w:val="24"/>
          <w:szCs w:val="24"/>
        </w:rPr>
      </w:pPr>
      <w:bookmarkStart w:id="99" w:name="_Toc277334"/>
      <w:r w:rsidRPr="00802EDE">
        <w:rPr>
          <w:rFonts w:ascii="Times New Roman" w:hAnsi="Times New Roman" w:cs="Times New Roman"/>
          <w:sz w:val="24"/>
          <w:szCs w:val="24"/>
        </w:rPr>
        <w:lastRenderedPageBreak/>
        <w:t>Содержание дисциплины, структурированное по темам</w:t>
      </w:r>
      <w:bookmarkEnd w:id="99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2775"/>
        <w:gridCol w:w="6351"/>
      </w:tblGrid>
      <w:tr w:rsidR="00E84365" w:rsidRPr="00802EDE" w:rsidTr="00E66789">
        <w:tc>
          <w:tcPr>
            <w:tcW w:w="0" w:type="auto"/>
            <w:vAlign w:val="center"/>
          </w:tcPr>
          <w:p w:rsidR="00E84365" w:rsidRPr="00802EDE" w:rsidRDefault="00E84365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E84365" w:rsidRPr="00802EDE" w:rsidRDefault="00A45D42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E84365" w:rsidRPr="00802EDE" w:rsidRDefault="00E84365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Содержание темы дисциплины</w:t>
            </w:r>
          </w:p>
        </w:tc>
      </w:tr>
      <w:tr w:rsidR="00E84365" w:rsidRPr="00802EDE" w:rsidTr="00E66789">
        <w:tc>
          <w:tcPr>
            <w:tcW w:w="0" w:type="auto"/>
          </w:tcPr>
          <w:p w:rsidR="00E84365" w:rsidRPr="00802EDE" w:rsidRDefault="00A45D42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84365" w:rsidRPr="00802EDE" w:rsidRDefault="00A45D42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</w:tc>
        <w:tc>
          <w:tcPr>
            <w:tcW w:w="0" w:type="auto"/>
          </w:tcPr>
          <w:p w:rsidR="00E84365" w:rsidRPr="00802EDE" w:rsidRDefault="0019572D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E66789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93018" w:rsidRPr="00802EDE">
              <w:rPr>
                <w:rFonts w:ascii="Times New Roman" w:hAnsi="Times New Roman" w:cs="Times New Roman"/>
                <w:sz w:val="24"/>
                <w:szCs w:val="24"/>
              </w:rPr>
              <w:t>Предмет и задачи курса. Обзор источников и пособий. Общая методология работы с материалом, основные требования к аттестации и самостоятельной работе.</w:t>
            </w:r>
          </w:p>
        </w:tc>
      </w:tr>
      <w:tr w:rsidR="00E84365" w:rsidRPr="00802EDE" w:rsidTr="00E66789">
        <w:tc>
          <w:tcPr>
            <w:tcW w:w="0" w:type="auto"/>
          </w:tcPr>
          <w:p w:rsidR="00E84365" w:rsidRPr="00802EDE" w:rsidRDefault="00A45D42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84365" w:rsidRPr="00802EDE" w:rsidRDefault="00A45D42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Классицизм</w:t>
            </w:r>
          </w:p>
        </w:tc>
        <w:tc>
          <w:tcPr>
            <w:tcW w:w="0" w:type="auto"/>
          </w:tcPr>
          <w:p w:rsidR="0019572D" w:rsidRPr="00802EDE" w:rsidRDefault="0019572D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Л. 2. </w:t>
            </w:r>
            <w:r w:rsidR="00693018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и русский классицизм, как культурное направление в искусстве. Условия и особенности формирования русского классицизма. Школьная пьеса и ее роль в переходный период истории формирования русской литературы Нового времени. Жизнь и литературная деятельность </w:t>
            </w:r>
            <w:proofErr w:type="spellStart"/>
            <w:r w:rsidR="00693018" w:rsidRPr="00802EDE">
              <w:rPr>
                <w:rFonts w:ascii="Times New Roman" w:hAnsi="Times New Roman" w:cs="Times New Roman"/>
                <w:sz w:val="24"/>
                <w:szCs w:val="24"/>
              </w:rPr>
              <w:t>архиеп</w:t>
            </w:r>
            <w:proofErr w:type="spellEnd"/>
            <w:r w:rsidR="00693018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. Феофана (Прокоповича). </w:t>
            </w:r>
            <w:proofErr w:type="spellStart"/>
            <w:r w:rsidR="00693018" w:rsidRPr="00802EDE">
              <w:rPr>
                <w:rFonts w:ascii="Times New Roman" w:hAnsi="Times New Roman" w:cs="Times New Roman"/>
                <w:sz w:val="24"/>
                <w:szCs w:val="24"/>
              </w:rPr>
              <w:t>Трагедокомедия</w:t>
            </w:r>
            <w:proofErr w:type="spellEnd"/>
            <w:r w:rsidR="00693018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«Владимир». Феофан (Прокопович) как филолог и педагог. «Риторика</w:t>
            </w: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», «О поэтическом искусстве»</w:t>
            </w:r>
          </w:p>
          <w:p w:rsidR="0019572D" w:rsidRPr="00802EDE" w:rsidRDefault="0019572D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E66789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3. Русский классицизм в первой трети XVIII в. Жизнь и деятельность Антиоха Кантемира. Сатира как средство становления идеологии классицизма. «Сатира I. На </w:t>
            </w:r>
            <w:proofErr w:type="gramStart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хулящих</w:t>
            </w:r>
            <w:proofErr w:type="gramEnd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учения. К уму своему». «Сатира III. О различии страстей человеческих. К архиепископу Новгородскому». «Песнь I. </w:t>
            </w:r>
            <w:proofErr w:type="spellStart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Противу</w:t>
            </w:r>
            <w:proofErr w:type="spellEnd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безбожных». «</w:t>
            </w:r>
            <w:proofErr w:type="spellStart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Баснь</w:t>
            </w:r>
            <w:proofErr w:type="spellEnd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II. Пчельная матка и змея». Становление образа Петра Великого в литературе классицизма. «</w:t>
            </w:r>
            <w:proofErr w:type="spellStart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Петрида</w:t>
            </w:r>
            <w:proofErr w:type="spellEnd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, или Описание стихотворное смерти Петра Великого, императора всероссийского».</w:t>
            </w:r>
          </w:p>
          <w:p w:rsidR="000860B5" w:rsidRPr="00802EDE" w:rsidRDefault="0019572D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Л. 4. </w:t>
            </w:r>
            <w:r w:rsidR="000860B5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Русский классицизм второй трети XVIII в. </w:t>
            </w: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Становление русской классической филологии</w:t>
            </w:r>
            <w:r w:rsidR="000860B5" w:rsidRPr="00802EDE">
              <w:rPr>
                <w:rFonts w:ascii="Times New Roman" w:hAnsi="Times New Roman" w:cs="Times New Roman"/>
                <w:sz w:val="24"/>
                <w:szCs w:val="24"/>
              </w:rPr>
              <w:t>. «Новый и краткий способ к сложению российских стихов с определениями до сего надлежащих званий». Жанровые особенности периода. Жизнь и деятельность В.К. Тредиаковского. «Езда в остров любви». Религиозно-богословские произведения периода раннего классицизма. «</w:t>
            </w:r>
            <w:proofErr w:type="spellStart"/>
            <w:r w:rsidR="000860B5" w:rsidRPr="00802EDE">
              <w:rPr>
                <w:rFonts w:ascii="Times New Roman" w:hAnsi="Times New Roman" w:cs="Times New Roman"/>
                <w:sz w:val="24"/>
                <w:szCs w:val="24"/>
              </w:rPr>
              <w:t>Феоптия</w:t>
            </w:r>
            <w:proofErr w:type="spellEnd"/>
            <w:r w:rsidR="000860B5" w:rsidRPr="00802EDE">
              <w:rPr>
                <w:rFonts w:ascii="Times New Roman" w:hAnsi="Times New Roman" w:cs="Times New Roman"/>
                <w:sz w:val="24"/>
                <w:szCs w:val="24"/>
              </w:rPr>
              <w:t>». «Перифраз псалма 143». Буколическая литература периода раннего классицизма. «Пастушок довольный». Зарождение идеи эпико-героической поэмы в период раннего классицизма. «</w:t>
            </w:r>
            <w:proofErr w:type="spellStart"/>
            <w:r w:rsidR="000860B5" w:rsidRPr="00802EDE">
              <w:rPr>
                <w:rFonts w:ascii="Times New Roman" w:hAnsi="Times New Roman" w:cs="Times New Roman"/>
                <w:sz w:val="24"/>
                <w:szCs w:val="24"/>
              </w:rPr>
              <w:t>Телемахида</w:t>
            </w:r>
            <w:proofErr w:type="spellEnd"/>
            <w:r w:rsidR="000860B5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847A9F" w:rsidRPr="00802EDE" w:rsidRDefault="000860B5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Л. 5. </w:t>
            </w:r>
            <w:r w:rsidR="00847A9F" w:rsidRPr="00802EDE">
              <w:rPr>
                <w:rFonts w:ascii="Times New Roman" w:hAnsi="Times New Roman" w:cs="Times New Roman"/>
                <w:sz w:val="24"/>
                <w:szCs w:val="24"/>
              </w:rPr>
              <w:t>Жизнь и деятельность М.В. Ломоносова. Ода как ведущий жанр литературы зрелого классицизма. Ода... на взятие Хотина 1739 года. «</w:t>
            </w:r>
            <w:proofErr w:type="spellStart"/>
            <w:r w:rsidR="00847A9F" w:rsidRPr="00802EDE">
              <w:rPr>
                <w:rFonts w:ascii="Times New Roman" w:hAnsi="Times New Roman" w:cs="Times New Roman"/>
                <w:sz w:val="24"/>
                <w:szCs w:val="24"/>
              </w:rPr>
              <w:t>Преложение</w:t>
            </w:r>
            <w:proofErr w:type="spellEnd"/>
            <w:r w:rsidR="00847A9F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псалма 1» «Ода, выбранная из Иова, глава 38, 39, 40 и 41». «Утреннее размышление о Божием Величестве». «Вечернее  размышление о Божием Величестве при случае великого северного сияния». Теория и практика стихосложения второй трети XVIII в. «Письмо о правилах российского стихотворства». «Предисловие о пользе книг церковных в </w:t>
            </w:r>
            <w:r w:rsidR="00847A9F" w:rsidRPr="00802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российском языке». Роль русской литературы в становлении гражданского общества XVIII в. </w:t>
            </w:r>
          </w:p>
          <w:p w:rsidR="00847A9F" w:rsidRPr="00802EDE" w:rsidRDefault="00847A9F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E66789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6. Жизнь и деятельность А.П. Сумарокова. </w:t>
            </w:r>
            <w:r w:rsidR="00423D99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русского театрального искусства. «Димитрий Самозванец». Завершение филологической реформы периода зрелого классицизма. «О </w:t>
            </w:r>
            <w:proofErr w:type="spellStart"/>
            <w:r w:rsidR="00423D99" w:rsidRPr="00802EDE">
              <w:rPr>
                <w:rFonts w:ascii="Times New Roman" w:hAnsi="Times New Roman" w:cs="Times New Roman"/>
                <w:sz w:val="24"/>
                <w:szCs w:val="24"/>
              </w:rPr>
              <w:t>стопосложении</w:t>
            </w:r>
            <w:proofErr w:type="spellEnd"/>
            <w:r w:rsidR="00423D99" w:rsidRPr="00802EDE">
              <w:rPr>
                <w:rFonts w:ascii="Times New Roman" w:hAnsi="Times New Roman" w:cs="Times New Roman"/>
                <w:sz w:val="24"/>
                <w:szCs w:val="24"/>
              </w:rPr>
              <w:t>». Формирование жанрового разнообразия русской литературы. Ода позднего классицизма. «Ода первая. Ямбическая». «Ода на взятие Хотина».</w:t>
            </w:r>
          </w:p>
          <w:p w:rsidR="00851ED0" w:rsidRPr="00802EDE" w:rsidRDefault="00DE559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E66789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D99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7. Русская сатирическая литература позднего классицизма, ее цели, задачи. </w:t>
            </w:r>
            <w:r w:rsidR="00851ED0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Жизнь и деятельность Д.И. Фонвизина. Основные сюжетные линии и характеры комедий Фонвизина. «Недоросль», история создания и театральной постановки, критика, оценка современников и потомков. Кризис позднего классицизма и филологических учений этого периода. «Всеобщая придворная грамматика». </w:t>
            </w:r>
          </w:p>
          <w:p w:rsidR="003E5BAA" w:rsidRPr="00802EDE" w:rsidRDefault="00851ED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E66789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8. Жизнь и деятельность В.И. </w:t>
            </w:r>
            <w:proofErr w:type="spellStart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. Богословие и история в поэзии позднего классицизма. «Ода Преосвященному Платону, архиепископу Московскому и Калужскому о бессмертии души». «Подражание псалму 41» </w:t>
            </w:r>
            <w:r w:rsidR="003E5BAA" w:rsidRPr="00802EDE">
              <w:rPr>
                <w:rFonts w:ascii="Times New Roman" w:hAnsi="Times New Roman" w:cs="Times New Roman"/>
                <w:sz w:val="24"/>
                <w:szCs w:val="24"/>
              </w:rPr>
              <w:t>героическая</w:t>
            </w: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поэма «Освобожденная Москва». Жизнь и деятельность М.М</w:t>
            </w:r>
            <w:proofErr w:type="gramStart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BAA" w:rsidRPr="00802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E5BAA" w:rsidRPr="00802EDE">
              <w:rPr>
                <w:rFonts w:ascii="Times New Roman" w:hAnsi="Times New Roman" w:cs="Times New Roman"/>
                <w:sz w:val="24"/>
                <w:szCs w:val="24"/>
              </w:rPr>
              <w:t>Хераскова. Издательское дело в России XVIII в. Героическая поэма «</w:t>
            </w:r>
            <w:proofErr w:type="spellStart"/>
            <w:r w:rsidR="003E5BAA" w:rsidRPr="00802EDE">
              <w:rPr>
                <w:rFonts w:ascii="Times New Roman" w:hAnsi="Times New Roman" w:cs="Times New Roman"/>
                <w:sz w:val="24"/>
                <w:szCs w:val="24"/>
              </w:rPr>
              <w:t>Россияда</w:t>
            </w:r>
            <w:proofErr w:type="spellEnd"/>
            <w:r w:rsidR="003E5BAA" w:rsidRPr="00802EDE">
              <w:rPr>
                <w:rFonts w:ascii="Times New Roman" w:hAnsi="Times New Roman" w:cs="Times New Roman"/>
                <w:sz w:val="24"/>
                <w:szCs w:val="24"/>
              </w:rPr>
              <w:t>». Православно-фантастический элемент поэмы, проблема героя и оценка литературной и исторической критики.</w:t>
            </w:r>
          </w:p>
          <w:p w:rsidR="0019572D" w:rsidRPr="00802EDE" w:rsidRDefault="003E5BAA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A45D42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9. Конец русского классицизма. </w:t>
            </w:r>
            <w:r w:rsidR="006D74FE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«Река времен». </w:t>
            </w: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последствия этого процесса. Жизнь и творчество Г.Р. Державина. </w:t>
            </w:r>
            <w:r w:rsidR="006D74FE" w:rsidRPr="00802E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D74FE" w:rsidRPr="00802EDE">
              <w:rPr>
                <w:rFonts w:ascii="Times New Roman" w:hAnsi="Times New Roman" w:cs="Times New Roman"/>
                <w:sz w:val="24"/>
                <w:szCs w:val="24"/>
              </w:rPr>
              <w:t>Фелица</w:t>
            </w:r>
            <w:proofErr w:type="spellEnd"/>
            <w:r w:rsidR="006D74FE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». Изменение положения писателя в обществе. Критика морального состояния общества со стороны классицистов. «Вельможа», «Властителя и судиям». Христианско-философические мотивы в поэзии Державина. Евгению. Жизнь </w:t>
            </w:r>
            <w:proofErr w:type="spellStart"/>
            <w:r w:rsidR="006D74FE" w:rsidRPr="00802EDE">
              <w:rPr>
                <w:rFonts w:ascii="Times New Roman" w:hAnsi="Times New Roman" w:cs="Times New Roman"/>
                <w:sz w:val="24"/>
                <w:szCs w:val="24"/>
              </w:rPr>
              <w:t>званская</w:t>
            </w:r>
            <w:proofErr w:type="spellEnd"/>
            <w:r w:rsidR="006D74FE" w:rsidRPr="00802E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4FE" w:rsidRPr="00802EDE">
              <w:rPr>
                <w:rFonts w:ascii="Times New Roman" w:hAnsi="Times New Roman" w:cs="Times New Roman"/>
                <w:sz w:val="24"/>
                <w:szCs w:val="24"/>
              </w:rPr>
              <w:t>Богословская поэма «Христос». Епископ Евгений (Болховитинов) и его влияние на русский литературный и научно-филологический процесс.</w:t>
            </w:r>
          </w:p>
        </w:tc>
      </w:tr>
      <w:tr w:rsidR="00E84365" w:rsidRPr="00802EDE" w:rsidTr="00E66789">
        <w:tc>
          <w:tcPr>
            <w:tcW w:w="0" w:type="auto"/>
          </w:tcPr>
          <w:p w:rsidR="00E84365" w:rsidRPr="00802EDE" w:rsidRDefault="00A45D42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E84365" w:rsidRPr="00802EDE" w:rsidRDefault="006D74FE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Сентиментализм</w:t>
            </w:r>
          </w:p>
        </w:tc>
        <w:tc>
          <w:tcPr>
            <w:tcW w:w="0" w:type="auto"/>
          </w:tcPr>
          <w:p w:rsidR="00E84365" w:rsidRPr="00802EDE" w:rsidRDefault="008B2458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Л. 10. Сентиментализм как литературно-эстетическое направление. Его возникновение, основы идеологии, периодизация. Русский сентиментализм. Жизнь и творчество Н.М. Карамзина. «Бедная Лиза» - история, критика, реакция общества. Карамзин как историк. «Марфа Посадница» - вымысел и реальность в понимании концепции сентиментализма</w:t>
            </w:r>
            <w:proofErr w:type="gramStart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779" w:rsidRPr="00802E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6A2779" w:rsidRPr="00802E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A2779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стория государства </w:t>
            </w:r>
            <w:r w:rsidR="006A2779" w:rsidRPr="00802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Российского как литературное произведение. </w:t>
            </w:r>
          </w:p>
          <w:p w:rsidR="006A2779" w:rsidRPr="00802EDE" w:rsidRDefault="006A2779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Л. 11. Жизнь и деятельность А.Н. Радищева. </w:t>
            </w:r>
            <w:proofErr w:type="spellStart"/>
            <w:proofErr w:type="gramStart"/>
            <w:r w:rsidR="00D24109" w:rsidRPr="00802EDE">
              <w:rPr>
                <w:rFonts w:ascii="Times New Roman" w:hAnsi="Times New Roman" w:cs="Times New Roman"/>
                <w:sz w:val="24"/>
                <w:szCs w:val="24"/>
              </w:rPr>
              <w:t>Замысл</w:t>
            </w:r>
            <w:proofErr w:type="spellEnd"/>
            <w:r w:rsidR="00D24109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D24109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структура «Путешествия из Петербурга в Москву». Ода «Вольность».</w:t>
            </w:r>
          </w:p>
        </w:tc>
      </w:tr>
      <w:tr w:rsidR="00E84365" w:rsidRPr="00802EDE" w:rsidTr="00E66789">
        <w:tc>
          <w:tcPr>
            <w:tcW w:w="0" w:type="auto"/>
          </w:tcPr>
          <w:p w:rsidR="00E84365" w:rsidRPr="00802EDE" w:rsidRDefault="00A45D42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E84365" w:rsidRPr="00802EDE" w:rsidRDefault="00D24109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Гражданская журналистика и история литературной критики</w:t>
            </w:r>
          </w:p>
        </w:tc>
        <w:tc>
          <w:tcPr>
            <w:tcW w:w="0" w:type="auto"/>
          </w:tcPr>
          <w:p w:rsidR="00E84365" w:rsidRPr="00802EDE" w:rsidRDefault="00D24109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Л. 12. Жизнь и творчество Н.И. Новикова. </w:t>
            </w:r>
            <w:r w:rsidR="00192FD6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Журнальная жизнь конца XVIII </w:t>
            </w:r>
            <w:proofErr w:type="gramStart"/>
            <w:r w:rsidR="00192FD6" w:rsidRPr="00802E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92FD6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. «Всякая всячина». «Трутень». Педагогические и философские труды Новикова. О </w:t>
            </w:r>
            <w:proofErr w:type="spellStart"/>
            <w:r w:rsidR="00192FD6" w:rsidRPr="00802EDE">
              <w:rPr>
                <w:rFonts w:ascii="Times New Roman" w:hAnsi="Times New Roman" w:cs="Times New Roman"/>
                <w:sz w:val="24"/>
                <w:szCs w:val="24"/>
              </w:rPr>
              <w:t>достоинтве</w:t>
            </w:r>
            <w:proofErr w:type="spellEnd"/>
            <w:r w:rsidR="00192FD6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в отношениях к Богу и миру»</w:t>
            </w:r>
          </w:p>
        </w:tc>
      </w:tr>
      <w:tr w:rsidR="00E84365" w:rsidRPr="00802EDE" w:rsidTr="00E66789">
        <w:tc>
          <w:tcPr>
            <w:tcW w:w="0" w:type="auto"/>
          </w:tcPr>
          <w:p w:rsidR="00E84365" w:rsidRPr="00802EDE" w:rsidRDefault="00A45D42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84365" w:rsidRPr="00802EDE" w:rsidRDefault="00FB0FA2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Романтизм </w:t>
            </w:r>
          </w:p>
        </w:tc>
        <w:tc>
          <w:tcPr>
            <w:tcW w:w="0" w:type="auto"/>
          </w:tcPr>
          <w:p w:rsidR="00FB6252" w:rsidRPr="00802EDE" w:rsidRDefault="00FB0FA2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A45D42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13. Причины возникновения романтизма и его философско-литературная эстетика. Западный романтизм и его реализация в России. Жизнь и творчество В.А. Жуковского. </w:t>
            </w:r>
            <w:r w:rsidR="00FB6252" w:rsidRPr="00802EDE">
              <w:rPr>
                <w:rFonts w:ascii="Times New Roman" w:hAnsi="Times New Roman" w:cs="Times New Roman"/>
                <w:sz w:val="24"/>
                <w:szCs w:val="24"/>
              </w:rPr>
              <w:t>Баллады Жуковского и их происхождение. Система заимствования сюжетов в раннем русском романтизме. «Светлана», «Суд Божий над епископом». Лесной царь. Поиск новой роли писателя в обществе. Русская литература в Александровскую эпоху.</w:t>
            </w:r>
          </w:p>
          <w:p w:rsidR="00FB6252" w:rsidRPr="00802EDE" w:rsidRDefault="00FB6252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Л. 14. Жизнь и творчество А.С. Грибоедова. Русское высшее общество в Александровскую эпоху. Пути развития. Типы личностей, общественная деградация, социальная философия в «Горе от ума». Библейские стихи Грибоедова. «Давид». </w:t>
            </w:r>
          </w:p>
          <w:p w:rsidR="00F5266A" w:rsidRPr="00802EDE" w:rsidRDefault="00FB6252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Л. 15. Творчество А.С. Пушкина. Исторические произведения. Философия власти в трактовке</w:t>
            </w:r>
            <w:r w:rsidR="00F5266A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классицизма и романтизма. «Капитанская дочка». «Борис Годунов». «Дубровский» </w:t>
            </w:r>
          </w:p>
          <w:p w:rsidR="00F5266A" w:rsidRPr="00802EDE" w:rsidRDefault="00F5266A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Л. 16. Творчество А.С. Пушкина. В поисках смысла жизни. «Маленькие трагедии». «Повести Белкина» как пародия на литературные штампы. </w:t>
            </w:r>
          </w:p>
          <w:p w:rsidR="00F5266A" w:rsidRPr="00802EDE" w:rsidRDefault="00F5266A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Л. 17. А.С. Пушкин. Евгений Онегин» как энциклопедия жизни русского общества. Проблемы Николаевской реакции и пути их решения в поэзии романтизма.</w:t>
            </w:r>
          </w:p>
          <w:p w:rsidR="00F5266A" w:rsidRPr="00802EDE" w:rsidRDefault="00F5266A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Л. 18 Жизнь и творчество М.Ю. Лермонтова. Проблема лирического героя. </w:t>
            </w:r>
            <w:proofErr w:type="spellStart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Демониана</w:t>
            </w:r>
            <w:proofErr w:type="spellEnd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Лермонтова. «Мцыри». «Демон». Русское общество и его пороки глазами Лермонтова. «Маскарад» история создания, редакции, литературная критика. </w:t>
            </w:r>
          </w:p>
          <w:p w:rsidR="00F5266A" w:rsidRPr="00802EDE" w:rsidRDefault="00F5266A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Л. 19. «Герой нашего времени» - особенности </w:t>
            </w:r>
            <w:r w:rsidR="00AC655D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строения </w:t>
            </w: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и загадки произведения. «Лишние люди» русского общества. </w:t>
            </w:r>
          </w:p>
          <w:p w:rsidR="000D4EDA" w:rsidRPr="00802EDE" w:rsidRDefault="00F5266A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Л. 20</w:t>
            </w:r>
            <w:r w:rsidR="000D4EDA" w:rsidRPr="00802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Поэты пушкинского круга. Жизнь и творчество К.Н. Батюшкова и Е.А. Баратынского. «</w:t>
            </w:r>
            <w:proofErr w:type="gramStart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Умирающий</w:t>
            </w:r>
            <w:proofErr w:type="gramEnd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Тасс</w:t>
            </w:r>
            <w:proofErr w:type="spellEnd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4EDA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4EDA" w:rsidRPr="00802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«Последний поэт».</w:t>
            </w:r>
          </w:p>
          <w:p w:rsidR="000C4375" w:rsidRPr="00802EDE" w:rsidRDefault="000D4EDA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Л. 21. Поэты пушкинского круга. </w:t>
            </w:r>
            <w:r w:rsidR="00FB6252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FA2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DBC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Д.В. Веневитинова и Н.И. </w:t>
            </w:r>
            <w:proofErr w:type="spellStart"/>
            <w:r w:rsidR="004A1DBC" w:rsidRPr="00802EDE">
              <w:rPr>
                <w:rFonts w:ascii="Times New Roman" w:hAnsi="Times New Roman" w:cs="Times New Roman"/>
                <w:sz w:val="24"/>
                <w:szCs w:val="24"/>
              </w:rPr>
              <w:t>Гнедича</w:t>
            </w:r>
            <w:proofErr w:type="spellEnd"/>
            <w:r w:rsidR="004A1DBC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. «Последняя песнь </w:t>
            </w:r>
            <w:proofErr w:type="spellStart"/>
            <w:r w:rsidR="004A1DBC" w:rsidRPr="00802EDE">
              <w:rPr>
                <w:rFonts w:ascii="Times New Roman" w:hAnsi="Times New Roman" w:cs="Times New Roman"/>
                <w:sz w:val="24"/>
                <w:szCs w:val="24"/>
              </w:rPr>
              <w:t>Оссиана</w:t>
            </w:r>
            <w:proofErr w:type="spellEnd"/>
            <w:r w:rsidR="004A1DBC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». «Последний поэт». </w:t>
            </w:r>
          </w:p>
        </w:tc>
      </w:tr>
      <w:tr w:rsidR="00E84365" w:rsidRPr="00802EDE" w:rsidTr="00E66789">
        <w:tc>
          <w:tcPr>
            <w:tcW w:w="0" w:type="auto"/>
          </w:tcPr>
          <w:p w:rsidR="00E84365" w:rsidRPr="00802EDE" w:rsidRDefault="00A45D42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E84365" w:rsidRPr="00802EDE" w:rsidRDefault="005C3E09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Философские направления литературной и общественно-политической мысли</w:t>
            </w:r>
          </w:p>
        </w:tc>
        <w:tc>
          <w:tcPr>
            <w:tcW w:w="0" w:type="auto"/>
          </w:tcPr>
          <w:p w:rsidR="005C3E09" w:rsidRPr="00802EDE" w:rsidRDefault="005C3E09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Л. 22. Западничество как культурологическое и философское направление русской общественно-политической и литературной мысли во второй четверти XIX в. Жизнь и творчество П.Я. Чаадаева. «Философические письма». «Апология сумасшедшего». Переписка с А.С. Пушкиным о судьбах русской цивилизации.</w:t>
            </w:r>
          </w:p>
          <w:p w:rsidR="00E84365" w:rsidRPr="00802EDE" w:rsidRDefault="005C3E09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Л. 23. Славянофильство как </w:t>
            </w:r>
            <w:proofErr w:type="spellStart"/>
            <w:proofErr w:type="gramStart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культуро</w:t>
            </w:r>
            <w:proofErr w:type="spellEnd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-логическое</w:t>
            </w:r>
            <w:proofErr w:type="gramEnd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и философское направление русской общественно-политической и литературной мысли второй трети XIX в. Основные представители славянофильства как литераторы. А.С Хомяков. К.С. </w:t>
            </w:r>
            <w:proofErr w:type="spellStart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Аксаков</w:t>
            </w:r>
            <w:proofErr w:type="gramStart"/>
            <w:r w:rsidR="00A45D42" w:rsidRPr="00802ED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A45D42" w:rsidRPr="00802ED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="00A45D42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45D42" w:rsidRPr="00802EDE">
              <w:rPr>
                <w:rFonts w:ascii="Times New Roman" w:hAnsi="Times New Roman" w:cs="Times New Roman"/>
                <w:sz w:val="24"/>
                <w:szCs w:val="24"/>
              </w:rPr>
              <w:t>Шевырев</w:t>
            </w:r>
            <w:proofErr w:type="spellEnd"/>
            <w:r w:rsidR="00A45D42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. «Церковь одна». </w:t>
            </w:r>
          </w:p>
        </w:tc>
      </w:tr>
      <w:tr w:rsidR="00E84365" w:rsidRPr="00802EDE" w:rsidTr="00E66789">
        <w:tc>
          <w:tcPr>
            <w:tcW w:w="0" w:type="auto"/>
          </w:tcPr>
          <w:p w:rsidR="00E84365" w:rsidRPr="00802EDE" w:rsidRDefault="00A45D42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84365" w:rsidRPr="00802EDE" w:rsidRDefault="005C3E09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литературной критики XIX </w:t>
            </w:r>
            <w:proofErr w:type="gramStart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</w:tcPr>
          <w:p w:rsidR="00E84365" w:rsidRPr="00802EDE" w:rsidRDefault="005C3E09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Л. 24. Русская литературная критика XIX в. Жизнь, творчество и взгляды В.Г. Белинского. «Мысли и заметки о русской литературе» «Письмо Н.В. Гог</w:t>
            </w:r>
            <w:r w:rsidR="00A45D42" w:rsidRPr="00802EDE">
              <w:rPr>
                <w:rFonts w:ascii="Times New Roman" w:hAnsi="Times New Roman" w:cs="Times New Roman"/>
                <w:sz w:val="24"/>
                <w:szCs w:val="24"/>
              </w:rPr>
              <w:t>олю».</w:t>
            </w:r>
          </w:p>
        </w:tc>
      </w:tr>
      <w:tr w:rsidR="00E84365" w:rsidRPr="00802EDE" w:rsidTr="00E66789">
        <w:tc>
          <w:tcPr>
            <w:tcW w:w="0" w:type="auto"/>
          </w:tcPr>
          <w:p w:rsidR="00E84365" w:rsidRPr="00802EDE" w:rsidRDefault="00A45D42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84365" w:rsidRPr="00802EDE" w:rsidRDefault="004403B1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Критический реализм XIX в.</w:t>
            </w:r>
          </w:p>
        </w:tc>
        <w:tc>
          <w:tcPr>
            <w:tcW w:w="0" w:type="auto"/>
          </w:tcPr>
          <w:p w:rsidR="005C3E09" w:rsidRPr="00802EDE" w:rsidRDefault="005C3E09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Л. 25. Народные поэты XIX в. Жизнь и творчество А.В. Кольцова и И.С. Никитина. «Песнь пахаря». «Кулак». «Дневник семинариста».</w:t>
            </w:r>
          </w:p>
          <w:p w:rsidR="005C3E09" w:rsidRPr="00802EDE" w:rsidRDefault="005C3E09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Л. 26. Творчество Н. В. Гоголя. Ранний период. «Вечера на хуторе близ Диканьки». «Миргород». «Петербургские повести». </w:t>
            </w:r>
          </w:p>
          <w:p w:rsidR="005C3E09" w:rsidRPr="00802EDE" w:rsidRDefault="005C3E09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Л. 27. Творчество Н.В. Гоголя. «Мертвые души». История создания и авторский замысел. Отзывы критики и исследователей. «Выбранные места из переписки с друзьями» и отзыв на нее В.Г. Белинского.  </w:t>
            </w:r>
          </w:p>
          <w:p w:rsidR="00E84365" w:rsidRPr="00802EDE" w:rsidRDefault="005C3E09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Л. 28 Жизнь и творчество А.Н. Островского. Мораль и нравственность в мире купечества. «На всякого мудреца довольно простоты». «Бесприданница». «Доходное место».</w:t>
            </w:r>
          </w:p>
          <w:p w:rsidR="005C3E09" w:rsidRPr="00802EDE" w:rsidRDefault="005C3E09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Л. 29 Жизнь и творчество И.А. Гончарова. «Обыкновенная история». «Обломов». Типизация образов в русской литературе.</w:t>
            </w:r>
            <w:r w:rsidR="00E97F64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Оценка критики, философия произведений.</w:t>
            </w:r>
          </w:p>
          <w:p w:rsidR="00E97F64" w:rsidRPr="00802EDE" w:rsidRDefault="00E97F64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Л. 30 Жизнь и творчество Н.А. Некрасова. Либеральное направление в русской литературе. «Размышления у парадного подъезда» «Железная дорога». «Кому на Руси жить хорошо»</w:t>
            </w:r>
          </w:p>
          <w:p w:rsidR="00E97F64" w:rsidRPr="00802EDE" w:rsidRDefault="00E97F64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Л. 31. Жизнь и творчество И.С. Тургенева.  </w:t>
            </w:r>
            <w:r w:rsidR="004403B1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Русское </w:t>
            </w:r>
            <w:r w:rsidR="004403B1" w:rsidRPr="00802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революционное движение и нигилизм как типы в русской литературе. «Отцы и дети» «Первая любовь» «Дым».</w:t>
            </w:r>
          </w:p>
          <w:p w:rsidR="004403B1" w:rsidRPr="00802EDE" w:rsidRDefault="004403B1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Л. 32. Жизнь и творчество Н.С. Лескова. Антинигилистическая литература. Образы и типы русского духовенства. Церковь в произведениях русской литературы. «Соборяне». «Очарованный странник». «Мелочи архиерейской жизни». </w:t>
            </w:r>
          </w:p>
          <w:p w:rsidR="004403B1" w:rsidRPr="00802EDE" w:rsidRDefault="004403B1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Л. 33. Жизнь и творчество Ф.М. Достоевского. Ранняя проза. «Униженные и оскорбленные». «Записки из мертвого дома».</w:t>
            </w:r>
          </w:p>
          <w:p w:rsidR="004403B1" w:rsidRPr="00802EDE" w:rsidRDefault="004403B1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Л. 34. Ф.М. Достоевский  «Бесы». «Братья Карамазовы». Морально-этический кризис русского общества второй половины XIX в. </w:t>
            </w:r>
          </w:p>
          <w:p w:rsidR="004403B1" w:rsidRPr="00802EDE" w:rsidRDefault="004403B1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Л. 35. Жизнь и творчество Салтыкова-Щедрина. «история одного города». «Господа Головлевы». История создания и критика произведений.</w:t>
            </w:r>
          </w:p>
          <w:p w:rsidR="004403B1" w:rsidRPr="00802EDE" w:rsidRDefault="004403B1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Л. 36. Творчество Л.Н. Толстого. Религиозные воззрения Толстого и их отражение в произведениях. «Воскресение». «</w:t>
            </w:r>
            <w:proofErr w:type="spellStart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Крейцерова</w:t>
            </w:r>
            <w:proofErr w:type="spellEnd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соната». «Анна Каренина».</w:t>
            </w:r>
          </w:p>
        </w:tc>
      </w:tr>
    </w:tbl>
    <w:p w:rsidR="00E84365" w:rsidRPr="00802EDE" w:rsidRDefault="00E84365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D42" w:rsidRPr="00802EDE" w:rsidRDefault="00A45D42" w:rsidP="00802EDE">
      <w:pPr>
        <w:pStyle w:val="1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_Toc474158831"/>
      <w:bookmarkStart w:id="101" w:name="_Toc474326342"/>
      <w:bookmarkStart w:id="102" w:name="_Toc474327364"/>
      <w:bookmarkStart w:id="103" w:name="_Toc509169110"/>
      <w:bookmarkStart w:id="104" w:name="_Toc277335"/>
      <w:r w:rsidRPr="00802EDE">
        <w:rPr>
          <w:rFonts w:ascii="Times New Roman" w:hAnsi="Times New Roman" w:cs="Times New Roman"/>
          <w:sz w:val="24"/>
          <w:szCs w:val="24"/>
        </w:rPr>
        <w:t xml:space="preserve">Перечень учебно-методического обеспечения самостоятельной работы </w:t>
      </w:r>
      <w:proofErr w:type="gramStart"/>
      <w:r w:rsidRPr="00802EDE">
        <w:rPr>
          <w:rFonts w:ascii="Times New Roman" w:hAnsi="Times New Roman" w:cs="Times New Roman"/>
          <w:sz w:val="24"/>
          <w:szCs w:val="24"/>
        </w:rPr>
        <w:t>обучающихся</w:t>
      </w:r>
      <w:bookmarkEnd w:id="100"/>
      <w:bookmarkEnd w:id="101"/>
      <w:bookmarkEnd w:id="102"/>
      <w:bookmarkEnd w:id="103"/>
      <w:bookmarkEnd w:id="104"/>
      <w:proofErr w:type="gramEnd"/>
    </w:p>
    <w:p w:rsidR="00A45D42" w:rsidRPr="00802EDE" w:rsidRDefault="00A45D4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802E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2EDE">
        <w:rPr>
          <w:rFonts w:ascii="Times New Roman" w:hAnsi="Times New Roman" w:cs="Times New Roman"/>
          <w:sz w:val="24"/>
          <w:szCs w:val="24"/>
        </w:rPr>
        <w:t xml:space="preserve"> обеспечивается следующими документами и материалами:</w:t>
      </w:r>
    </w:p>
    <w:p w:rsidR="00A45D42" w:rsidRPr="00802EDE" w:rsidRDefault="00A45D4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- Рабочей программой дисциплины</w:t>
      </w:r>
    </w:p>
    <w:p w:rsidR="00A45D42" w:rsidRPr="00802EDE" w:rsidRDefault="00A45D4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- Планами учебных занятий</w:t>
      </w:r>
    </w:p>
    <w:p w:rsidR="00A45D42" w:rsidRPr="00802EDE" w:rsidRDefault="00A45D4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- Методическими пособиями по дисциплине (см. в списке литературы)</w:t>
      </w:r>
    </w:p>
    <w:p w:rsidR="00A45D42" w:rsidRPr="00802EDE" w:rsidRDefault="00A45D4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- Образцами проверочных заданий, представленных в фонде оценочных средств (см. </w:t>
      </w:r>
      <w:r w:rsidRPr="00802EDE"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  <w:r w:rsidRPr="00802EDE">
        <w:rPr>
          <w:rFonts w:ascii="Times New Roman" w:hAnsi="Times New Roman" w:cs="Times New Roman"/>
          <w:sz w:val="24"/>
          <w:szCs w:val="24"/>
        </w:rPr>
        <w:t>)</w:t>
      </w:r>
    </w:p>
    <w:p w:rsidR="0078277C" w:rsidRPr="00802EDE" w:rsidRDefault="0078277C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D42" w:rsidRPr="00802EDE" w:rsidRDefault="00A45D42" w:rsidP="00802EDE">
      <w:pPr>
        <w:pStyle w:val="1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_Toc473664507"/>
      <w:bookmarkStart w:id="106" w:name="_Toc473718085"/>
      <w:bookmarkStart w:id="107" w:name="_Toc474158832"/>
      <w:bookmarkStart w:id="108" w:name="_Toc474326343"/>
      <w:bookmarkStart w:id="109" w:name="_Toc474327365"/>
      <w:bookmarkStart w:id="110" w:name="_Toc509169111"/>
      <w:bookmarkStart w:id="111" w:name="_Toc277336"/>
      <w:r w:rsidRPr="00802EDE">
        <w:rPr>
          <w:rFonts w:ascii="Times New Roman" w:hAnsi="Times New Roman" w:cs="Times New Roman"/>
          <w:sz w:val="24"/>
          <w:szCs w:val="24"/>
        </w:rPr>
        <w:t>Фонд оценочных средств</w:t>
      </w:r>
      <w:bookmarkEnd w:id="105"/>
      <w:bookmarkEnd w:id="106"/>
      <w:bookmarkEnd w:id="107"/>
      <w:bookmarkEnd w:id="108"/>
      <w:bookmarkEnd w:id="109"/>
      <w:bookmarkEnd w:id="110"/>
      <w:bookmarkEnd w:id="111"/>
    </w:p>
    <w:p w:rsidR="00A45D42" w:rsidRPr="00802EDE" w:rsidRDefault="00A45D42" w:rsidP="00802EDE">
      <w:pPr>
        <w:pStyle w:val="2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_Toc473664508"/>
      <w:bookmarkStart w:id="113" w:name="_Toc473718086"/>
      <w:bookmarkStart w:id="114" w:name="_Toc474158833"/>
      <w:bookmarkStart w:id="115" w:name="_Toc474326344"/>
      <w:bookmarkStart w:id="116" w:name="_Toc474327366"/>
      <w:bookmarkStart w:id="117" w:name="_Toc509169112"/>
      <w:bookmarkStart w:id="118" w:name="_Toc277337"/>
      <w:r w:rsidRPr="00802EDE">
        <w:rPr>
          <w:rFonts w:ascii="Times New Roman" w:hAnsi="Times New Roman" w:cs="Times New Roman"/>
          <w:sz w:val="24"/>
          <w:szCs w:val="24"/>
        </w:rPr>
        <w:t>Информация о фонде оценочных средств и контролируемой компетенции</w:t>
      </w:r>
      <w:bookmarkEnd w:id="112"/>
      <w:bookmarkEnd w:id="113"/>
      <w:bookmarkEnd w:id="114"/>
      <w:bookmarkEnd w:id="115"/>
      <w:bookmarkEnd w:id="116"/>
      <w:bookmarkEnd w:id="117"/>
      <w:bookmarkEnd w:id="118"/>
    </w:p>
    <w:p w:rsidR="00A45D42" w:rsidRPr="00802EDE" w:rsidRDefault="00A45D4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Фонд оценочных средств разработан для осваиваемой в ходе реализации курса компетенции и представлен в </w:t>
      </w:r>
      <w:r w:rsidRPr="00802EDE">
        <w:rPr>
          <w:rFonts w:ascii="Times New Roman" w:hAnsi="Times New Roman" w:cs="Times New Roman"/>
          <w:i/>
          <w:sz w:val="24"/>
          <w:szCs w:val="24"/>
        </w:rPr>
        <w:t xml:space="preserve">Приложении </w:t>
      </w:r>
      <w:r w:rsidRPr="00802EDE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A45D42" w:rsidRPr="00802EDE" w:rsidRDefault="00A45D4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Настоящий фонд оценочных сре</w:t>
      </w:r>
      <w:proofErr w:type="gramStart"/>
      <w:r w:rsidRPr="00802EDE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802EDE">
        <w:rPr>
          <w:rFonts w:ascii="Times New Roman" w:hAnsi="Times New Roman" w:cs="Times New Roman"/>
          <w:sz w:val="24"/>
          <w:szCs w:val="24"/>
        </w:rPr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A45D42" w:rsidRPr="00802EDE" w:rsidRDefault="00A45D42" w:rsidP="00802EDE">
      <w:pPr>
        <w:pStyle w:val="2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_Toc473664509"/>
      <w:bookmarkStart w:id="120" w:name="_Toc473718087"/>
      <w:bookmarkStart w:id="121" w:name="_Toc474158834"/>
      <w:bookmarkStart w:id="122" w:name="_Toc474326345"/>
      <w:bookmarkStart w:id="123" w:name="_Toc474327367"/>
      <w:bookmarkStart w:id="124" w:name="_Toc509169113"/>
      <w:bookmarkStart w:id="125" w:name="_Toc277338"/>
      <w:r w:rsidRPr="00802EDE">
        <w:rPr>
          <w:rFonts w:ascii="Times New Roman" w:hAnsi="Times New Roman" w:cs="Times New Roman"/>
          <w:sz w:val="24"/>
          <w:szCs w:val="24"/>
        </w:rPr>
        <w:lastRenderedPageBreak/>
        <w:t>Показатели оценивания поэтапного освоения компетенции</w:t>
      </w:r>
      <w:bookmarkEnd w:id="119"/>
      <w:bookmarkEnd w:id="120"/>
      <w:bookmarkEnd w:id="121"/>
      <w:bookmarkEnd w:id="122"/>
      <w:bookmarkEnd w:id="123"/>
      <w:bookmarkEnd w:id="124"/>
      <w:bookmarkEnd w:id="125"/>
    </w:p>
    <w:p w:rsidR="00A45D42" w:rsidRPr="00802EDE" w:rsidRDefault="00A45D4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A45D42" w:rsidRPr="00802EDE" w:rsidRDefault="00A45D42" w:rsidP="00802EDE">
      <w:pPr>
        <w:pStyle w:val="2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_Toc474158836"/>
      <w:bookmarkStart w:id="127" w:name="_Toc474326346"/>
      <w:bookmarkStart w:id="128" w:name="_Toc474327368"/>
      <w:bookmarkStart w:id="129" w:name="_Toc509169114"/>
      <w:bookmarkStart w:id="130" w:name="_Toc277339"/>
      <w:r w:rsidRPr="00802EDE">
        <w:rPr>
          <w:rFonts w:ascii="Times New Roman" w:hAnsi="Times New Roman" w:cs="Times New Roman"/>
          <w:sz w:val="24"/>
          <w:szCs w:val="24"/>
        </w:rPr>
        <w:t>Вопросы для проведения промежуточной аттестации</w:t>
      </w:r>
      <w:bookmarkEnd w:id="126"/>
      <w:bookmarkEnd w:id="127"/>
      <w:bookmarkEnd w:id="128"/>
      <w:bookmarkEnd w:id="129"/>
      <w:bookmarkEnd w:id="130"/>
      <w:r w:rsidRPr="00802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D42" w:rsidRPr="00802EDE" w:rsidRDefault="00A45D42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Архиепископ Феофан (Прокопович) – жизнь и основные вехи творчества.  Фонвизин Д. И. «Бригадир». Политико-социальная проблематика произведения. </w:t>
      </w:r>
    </w:p>
    <w:p w:rsidR="00A45D42" w:rsidRPr="00802EDE" w:rsidRDefault="00A45D42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Державин Г.Р. - жизнь и основные вехи творчества. Антиклерикальные и 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противоатеистические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 xml:space="preserve"> сатиры А. Кантемира.</w:t>
      </w:r>
    </w:p>
    <w:p w:rsidR="00A45D42" w:rsidRPr="00802EDE" w:rsidRDefault="00A45D42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Тредиаковский В. К. - жизнь и основные вехи творчества. Ода «Вольность» А. Н. Радищева, как отражение социального запроса общества. </w:t>
      </w:r>
    </w:p>
    <w:p w:rsidR="00A45D42" w:rsidRPr="00802EDE" w:rsidRDefault="00A45D42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Херасков М. М. - жизнь и основные вехи творчества.  Традиционализм и новаторство трагедии Феофана (Прокоповича) «Владимир».</w:t>
      </w:r>
    </w:p>
    <w:p w:rsidR="00A45D42" w:rsidRPr="00802EDE" w:rsidRDefault="00A45D42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Сумароков А. П. - жизнь и основные вехи творчества.  Идеалы и образ жизни в поэме Державина Г. Р. «Евгению. Жизнь 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званская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45D42" w:rsidRPr="00802EDE" w:rsidRDefault="00A45D42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Радищев А. Н. - жизнь и основные вехи творчества.  Основные направления сатиры Крылова в журнале «Почта духов».</w:t>
      </w:r>
    </w:p>
    <w:p w:rsidR="00A45D42" w:rsidRPr="00802EDE" w:rsidRDefault="00A45D42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Ломоносов М. В. - жизнь и основные вехи литературного творчества. Майков В. И. «Освобожденная Москва».</w:t>
      </w:r>
    </w:p>
    <w:p w:rsidR="00A45D42" w:rsidRPr="00802EDE" w:rsidRDefault="00A45D42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Крылов И. А. -  жизнь и основные вехи творчества.  Ода «Христос» Державина Г. Р. – особенности содержания и обстоятельства создания. </w:t>
      </w:r>
    </w:p>
    <w:p w:rsidR="00A45D42" w:rsidRPr="00802EDE" w:rsidRDefault="00A45D42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Фонвизин Д. И. - жизнь и основные вехи творчества.  Сумароков А. П. «Димитрий Самозванец». </w:t>
      </w:r>
    </w:p>
    <w:p w:rsidR="00A45D42" w:rsidRPr="00802EDE" w:rsidRDefault="00A45D42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Майков В. И. -  жизнь и основные вехи творчества.  «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Телемахида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 xml:space="preserve">» В. К. Тредиаковского. </w:t>
      </w:r>
    </w:p>
    <w:p w:rsidR="00A45D42" w:rsidRPr="00802EDE" w:rsidRDefault="00A45D42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Кантемир А. - жизнь и основные вехи творчества.  «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Россиада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 xml:space="preserve">» - Хераскова М. М. </w:t>
      </w:r>
    </w:p>
    <w:p w:rsidR="00A45D42" w:rsidRPr="00802EDE" w:rsidRDefault="00A45D42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Новиков Н. И. - жизнь и основные вехи творчества.  «Ода, выбранная из Иова» М. В. Ломоносова. </w:t>
      </w:r>
    </w:p>
    <w:p w:rsidR="00A45D42" w:rsidRPr="00802EDE" w:rsidRDefault="00A45D42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Филологические взгляды Феофана (Прокоповича) по трудам «Риторика» и «О поэтическом искусстве». Социальные и философские взгляды Державина Г. Р. («Вельможа», «Властителям и судиям», «Вельможа»</w:t>
      </w:r>
      <w:proofErr w:type="gramStart"/>
      <w:r w:rsidRPr="00802ED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02EDE">
        <w:rPr>
          <w:rFonts w:ascii="Times New Roman" w:hAnsi="Times New Roman" w:cs="Times New Roman"/>
          <w:sz w:val="24"/>
          <w:szCs w:val="24"/>
        </w:rPr>
        <w:t>.</w:t>
      </w:r>
    </w:p>
    <w:p w:rsidR="00A45D42" w:rsidRPr="00802EDE" w:rsidRDefault="00A45D42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Филологические взгляды Тредиаковского В. К. по труду «Новый и краткий способ к сложению российских стихов с определениями до сего надлежащих званий».  Религиозные произведения и источник религиозных взглядов М. В. Ломоносова. Утреннее размышление о Божием Величестве. Вечернее размышление о Божием Величестве при случае великого северного сияния.</w:t>
      </w:r>
    </w:p>
    <w:p w:rsidR="00A45D42" w:rsidRPr="00802EDE" w:rsidRDefault="00A45D42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Филологические взгляды А. П. Сумарокова по работе «О 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стопосложении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>». Крылов И. А. «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Подщипа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45D42" w:rsidRPr="00802EDE" w:rsidRDefault="00A45D42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Филологические взгляды М. В. Ломоносова по трудам «Письмо о правилах российского стихотворства» и «Предисловие о пользе книг церковных в российском языке». </w:t>
      </w:r>
    </w:p>
    <w:p w:rsidR="00A45D42" w:rsidRPr="00802EDE" w:rsidRDefault="00A45D42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«Всеобщая придворная грамматика» Д. И. Фонвизина в отношении к филологическим поискам классицизма. Радищев А. Н. «Путешествие из Петербурга в </w:t>
      </w:r>
      <w:r w:rsidRPr="00802EDE">
        <w:rPr>
          <w:rFonts w:ascii="Times New Roman" w:hAnsi="Times New Roman" w:cs="Times New Roman"/>
          <w:sz w:val="24"/>
          <w:szCs w:val="24"/>
        </w:rPr>
        <w:lastRenderedPageBreak/>
        <w:t>Москву» - история создания и запрета, социальная и философская проблематика и основные идеи автора.</w:t>
      </w:r>
    </w:p>
    <w:p w:rsidR="00A45D42" w:rsidRPr="00802EDE" w:rsidRDefault="00A45D42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Фонвизин Д. И. «Недоросль». Крылов И. А. как баснописец. </w:t>
      </w:r>
    </w:p>
    <w:p w:rsidR="00A45D42" w:rsidRPr="00802EDE" w:rsidRDefault="00A45D42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Основные предпосылки возникновения классицизма в русской литературе.  Державин Г.Р. «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Фелица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>».</w:t>
      </w:r>
    </w:p>
    <w:p w:rsidR="00A45D42" w:rsidRPr="00802EDE" w:rsidRDefault="00A45D42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Религиозно-философские взгляды 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 xml:space="preserve"> В. И. «Ода преосвященному Платону». Тредиаковский В. К. «Езда в остров любви». </w:t>
      </w:r>
    </w:p>
    <w:p w:rsidR="00A45D42" w:rsidRPr="00802EDE" w:rsidRDefault="00A45D42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Торжественная ода А. Кантемира «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Петрида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 xml:space="preserve">».  Религиозные произведения И. А. Крылова. </w:t>
      </w:r>
    </w:p>
    <w:p w:rsidR="00A45D42" w:rsidRPr="00802EDE" w:rsidRDefault="00A45D42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Оды «на взятие Хотина» М. В. Ломоносова и А. П. Сумарокова – различие и сходство.  Буколические мотивы в произведениях Тредиаковского В. К. «Пастушок довольный».</w:t>
      </w:r>
    </w:p>
    <w:p w:rsidR="00A45D42" w:rsidRPr="00802EDE" w:rsidRDefault="00A45D42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Тредиаковский В</w:t>
      </w:r>
      <w:proofErr w:type="gramStart"/>
      <w:r w:rsidRPr="00802E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02EDE">
        <w:rPr>
          <w:rFonts w:ascii="Times New Roman" w:hAnsi="Times New Roman" w:cs="Times New Roman"/>
          <w:sz w:val="24"/>
          <w:szCs w:val="24"/>
        </w:rPr>
        <w:t>К.  «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Феоптия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>». Взаимоотношения Феофана (Прокоповича</w:t>
      </w:r>
      <w:proofErr w:type="gramStart"/>
      <w:r w:rsidRPr="00802ED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02EDE">
        <w:rPr>
          <w:rFonts w:ascii="Times New Roman" w:hAnsi="Times New Roman" w:cs="Times New Roman"/>
          <w:sz w:val="24"/>
          <w:szCs w:val="24"/>
        </w:rPr>
        <w:t xml:space="preserve"> и А. Кантемира и их причины. «Не знаю, кто 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пророче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рогатий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>».</w:t>
      </w:r>
    </w:p>
    <w:p w:rsidR="00A45D42" w:rsidRPr="00802EDE" w:rsidRDefault="00A45D42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Религиозно-философские взгляды Н. И. Новикова. «О достоинстве человека в отношениях к Богу и миру». Образы великих деятелей в произведениях классицизма. «Ее сиятельству княгине Дашковой» Хераскова М</w:t>
      </w:r>
      <w:proofErr w:type="gramStart"/>
      <w:r w:rsidRPr="00802E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02EDE">
        <w:rPr>
          <w:rFonts w:ascii="Times New Roman" w:hAnsi="Times New Roman" w:cs="Times New Roman"/>
          <w:sz w:val="24"/>
          <w:szCs w:val="24"/>
        </w:rPr>
        <w:t>М. и «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Снигирь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 xml:space="preserve">» Г. Р. Державина. </w:t>
      </w:r>
    </w:p>
    <w:p w:rsidR="00616602" w:rsidRPr="00802EDE" w:rsidRDefault="00A45D42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Екатерина Великая в восприятии русских поэтов классицистов. Новиков Н. И. «О воспитании и наставлении детей».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C3470" w:rsidRPr="00802EDE" w:rsidTr="006C3470">
        <w:tc>
          <w:tcPr>
            <w:tcW w:w="9571" w:type="dxa"/>
          </w:tcPr>
          <w:p w:rsidR="006C3470" w:rsidRPr="00802EDE" w:rsidRDefault="0078277C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  <w:r w:rsidR="006C3470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сентиментализм. История зарождения и развития. Н. М. Карамзин «Бедная Лиза». 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А. С.Пушкин «Медный всадник». Переоценка русским обществом петровских реформ. </w:t>
            </w:r>
            <w:r w:rsidR="00A45D42" w:rsidRPr="00802EDE">
              <w:rPr>
                <w:rFonts w:ascii="Times New Roman" w:hAnsi="Times New Roman" w:cs="Times New Roman"/>
                <w:sz w:val="24"/>
                <w:szCs w:val="24"/>
              </w:rPr>
              <w:t>Формирование нового типа героя.</w:t>
            </w:r>
          </w:p>
        </w:tc>
      </w:tr>
      <w:tr w:rsidR="006C3470" w:rsidRPr="00802EDE" w:rsidTr="006C3470">
        <w:tc>
          <w:tcPr>
            <w:tcW w:w="9571" w:type="dxa"/>
          </w:tcPr>
          <w:p w:rsidR="006C3470" w:rsidRPr="00802EDE" w:rsidRDefault="0078277C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Билет </w:t>
            </w:r>
            <w:r w:rsidR="006C3470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Карамзин Н. М. «Марфа Посадница» - вольность и государственная целостность в образах трагедии. 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К. Н. Батюшков как историк литературы</w:t>
            </w:r>
            <w:r w:rsidR="00A45D42" w:rsidRPr="00802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470" w:rsidRPr="00802EDE" w:rsidTr="006C3470">
        <w:tc>
          <w:tcPr>
            <w:tcW w:w="9571" w:type="dxa"/>
          </w:tcPr>
          <w:p w:rsidR="006C3470" w:rsidRPr="00802EDE" w:rsidRDefault="0078277C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  <w:r w:rsidR="006C3470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Карамзин Н. М. как историк и патриот. 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Философская поэзия Д. В. Веневитинова. «К тебе, о чистый дух, источник вдохно</w:t>
            </w:r>
            <w:r w:rsidR="00A45D42" w:rsidRPr="00802EDE">
              <w:rPr>
                <w:rFonts w:ascii="Times New Roman" w:hAnsi="Times New Roman" w:cs="Times New Roman"/>
                <w:sz w:val="24"/>
                <w:szCs w:val="24"/>
              </w:rPr>
              <w:t>венья». «Моя молитва». «Жизнь».</w:t>
            </w:r>
          </w:p>
        </w:tc>
      </w:tr>
      <w:tr w:rsidR="006C3470" w:rsidRPr="00802EDE" w:rsidTr="006C3470">
        <w:tc>
          <w:tcPr>
            <w:tcW w:w="9571" w:type="dxa"/>
          </w:tcPr>
          <w:p w:rsidR="006C3470" w:rsidRPr="00802EDE" w:rsidRDefault="0078277C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  <w:r w:rsidR="006C3470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Жуковский В. А. Баллады «Светлана».  «Старушка на черном коне». Проблемы социального неравенства в трактовке сентиментализма. Заимствования и художественное своеобразие. 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Апология православия в произведении</w:t>
            </w:r>
            <w:r w:rsidR="00A45D42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А. С. Хомякова «Церковь одна».</w:t>
            </w:r>
          </w:p>
        </w:tc>
      </w:tr>
      <w:tr w:rsidR="006C3470" w:rsidRPr="00802EDE" w:rsidTr="006C3470">
        <w:tc>
          <w:tcPr>
            <w:tcW w:w="9571" w:type="dxa"/>
          </w:tcPr>
          <w:p w:rsidR="006C3470" w:rsidRPr="00802EDE" w:rsidRDefault="0078277C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Билет </w:t>
            </w:r>
            <w:r w:rsidR="006C3470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Жуковский В. А. Баллады «Лесной царь». «Суд Божий над епископом».  История создания и художественная проблематика. 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Герцен А. И. Образы религиозных деятелей и священнослужителей </w:t>
            </w:r>
            <w:r w:rsidR="00A45D42" w:rsidRPr="00802EDE">
              <w:rPr>
                <w:rFonts w:ascii="Times New Roman" w:hAnsi="Times New Roman" w:cs="Times New Roman"/>
                <w:sz w:val="24"/>
                <w:szCs w:val="24"/>
              </w:rPr>
              <w:t>в  произведении «Былое и думы».</w:t>
            </w:r>
          </w:p>
        </w:tc>
      </w:tr>
      <w:tr w:rsidR="006C3470" w:rsidRPr="00802EDE" w:rsidTr="006C3470">
        <w:tc>
          <w:tcPr>
            <w:tcW w:w="9571" w:type="dxa"/>
          </w:tcPr>
          <w:p w:rsidR="006C3470" w:rsidRPr="00802EDE" w:rsidRDefault="0078277C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Билет</w:t>
            </w:r>
            <w:r w:rsidR="006C3470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русского романтизма. Взгляды В. А. Жуковского на проблему самоидентификации писателя в обществе Александровского периода.  По статье «Писатель в обществе». 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Религиозно-социальные воззрения А. С. Хомякова в произведениях «России», «Раскаявшейся России».</w:t>
            </w:r>
          </w:p>
        </w:tc>
      </w:tr>
      <w:tr w:rsidR="006C3470" w:rsidRPr="00802EDE" w:rsidTr="006C3470">
        <w:tc>
          <w:tcPr>
            <w:tcW w:w="9571" w:type="dxa"/>
          </w:tcPr>
          <w:p w:rsidR="006C3470" w:rsidRPr="00802EDE" w:rsidRDefault="0078277C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  <w:r w:rsidR="006C3470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Опыты переложения Священного Писания в поэзии А. С. Грибоедова. Стихотворение «Давид».  Философия гедонизма в условиях служения обществу (по стихотворению «Прости, отечество!»)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Аксаков К. С. Образы природ</w:t>
            </w:r>
            <w:r w:rsidR="00A45D42" w:rsidRPr="00802EDE">
              <w:rPr>
                <w:rFonts w:ascii="Times New Roman" w:hAnsi="Times New Roman" w:cs="Times New Roman"/>
                <w:sz w:val="24"/>
                <w:szCs w:val="24"/>
              </w:rPr>
              <w:t>ы и Отчизны – «Ручей» «Пловец».</w:t>
            </w:r>
          </w:p>
        </w:tc>
      </w:tr>
      <w:tr w:rsidR="006C3470" w:rsidRPr="00802EDE" w:rsidTr="006C3470">
        <w:tc>
          <w:tcPr>
            <w:tcW w:w="9571" w:type="dxa"/>
          </w:tcPr>
          <w:p w:rsidR="006C3470" w:rsidRPr="00802EDE" w:rsidRDefault="0078277C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  <w:r w:rsidR="006C3470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в комедии А. С. Грибоедова «Горе от ума». История создания произведения.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Восприятие поэтического служения как социально-религиозной миссии. А. С.Пушкин «Проро</w:t>
            </w:r>
            <w:r w:rsidR="00A45D42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к», «Я памятник себе воздвиг»… </w:t>
            </w:r>
          </w:p>
        </w:tc>
      </w:tr>
      <w:tr w:rsidR="006C3470" w:rsidRPr="00802EDE" w:rsidTr="006C3470">
        <w:tc>
          <w:tcPr>
            <w:tcW w:w="9571" w:type="dxa"/>
          </w:tcPr>
          <w:p w:rsidR="006C3470" w:rsidRPr="00802EDE" w:rsidRDefault="0078277C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Билет </w:t>
            </w:r>
            <w:r w:rsidR="006C3470" w:rsidRPr="00802E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Критика социального устройства общества в комедии А. С. Грибоедова «Горе от ума».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Творчество и мировоззрение Е. А.  Баратынского. Произведения «Последний поэт», «Бокал», «Что за звуки? Мимоходом». Поэт и общество.</w:t>
            </w:r>
          </w:p>
        </w:tc>
      </w:tr>
      <w:tr w:rsidR="006C3470" w:rsidRPr="00802EDE" w:rsidTr="006C3470">
        <w:tc>
          <w:tcPr>
            <w:tcW w:w="9571" w:type="dxa"/>
          </w:tcPr>
          <w:p w:rsidR="006C3470" w:rsidRPr="00802EDE" w:rsidRDefault="0078277C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Билет </w:t>
            </w:r>
            <w:r w:rsidR="006C3470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Образы молодого поколения Александровской эпохи и пути его развития в комедии А. С. Грибоедова «Горе от ума».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Романтический герой и его судьба в произведениях М. Ю. Лермонтова «Демон» и «Мцыри».</w:t>
            </w:r>
          </w:p>
        </w:tc>
      </w:tr>
      <w:tr w:rsidR="006C3470" w:rsidRPr="00802EDE" w:rsidTr="006C3470">
        <w:tc>
          <w:tcPr>
            <w:tcW w:w="9571" w:type="dxa"/>
          </w:tcPr>
          <w:p w:rsidR="006C3470" w:rsidRPr="00802EDE" w:rsidRDefault="0078277C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Билет </w:t>
            </w:r>
            <w:r w:rsidR="006C3470" w:rsidRPr="00802E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«Маленькие трагедии». А. С. Пушкина. История создания, внутренняя структура, образная система. Человек перед лицом нравственного выбора. 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Портреты революционных деятелей</w:t>
            </w:r>
            <w:r w:rsidR="00A45D42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произведении «Былое и думы».</w:t>
            </w:r>
          </w:p>
        </w:tc>
      </w:tr>
      <w:tr w:rsidR="006C3470" w:rsidRPr="00802EDE" w:rsidTr="006C3470">
        <w:tc>
          <w:tcPr>
            <w:tcW w:w="9571" w:type="dxa"/>
          </w:tcPr>
          <w:p w:rsidR="006C3470" w:rsidRPr="00802EDE" w:rsidRDefault="0078277C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  <w:r w:rsidR="006C3470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А. С. Пушкин «Борис Годунов» в сравнении с трагедией А. П. Сумарокова. Художественный спор классицизма и романтизма.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Белинский В.  Г.  «Мысли </w:t>
            </w:r>
            <w:r w:rsidR="00A45D42" w:rsidRPr="00802EDE">
              <w:rPr>
                <w:rFonts w:ascii="Times New Roman" w:hAnsi="Times New Roman" w:cs="Times New Roman"/>
                <w:sz w:val="24"/>
                <w:szCs w:val="24"/>
              </w:rPr>
              <w:t>и заметки о русской литературе»</w:t>
            </w:r>
          </w:p>
        </w:tc>
      </w:tr>
      <w:tr w:rsidR="006C3470" w:rsidRPr="00802EDE" w:rsidTr="006C3470">
        <w:tc>
          <w:tcPr>
            <w:tcW w:w="9571" w:type="dxa"/>
          </w:tcPr>
          <w:p w:rsidR="006C3470" w:rsidRPr="00802EDE" w:rsidRDefault="0078277C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  <w:r w:rsidR="006C3470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С. Пушкин «Борис Годунов». Проблема человека и власти. 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П. Я. Чаадаев «Апология сумасшедшего». Письма А. С. Пушкину и ответ Пушкина. Мнение общества и крит</w:t>
            </w:r>
            <w:r w:rsidR="00A45D42" w:rsidRPr="00802EDE">
              <w:rPr>
                <w:rFonts w:ascii="Times New Roman" w:hAnsi="Times New Roman" w:cs="Times New Roman"/>
                <w:sz w:val="24"/>
                <w:szCs w:val="24"/>
              </w:rPr>
              <w:t>ики о «Философических письмах».</w:t>
            </w:r>
          </w:p>
        </w:tc>
      </w:tr>
      <w:tr w:rsidR="006C3470" w:rsidRPr="00802EDE" w:rsidTr="006C3470">
        <w:tc>
          <w:tcPr>
            <w:tcW w:w="9571" w:type="dxa"/>
          </w:tcPr>
          <w:p w:rsidR="006C3470" w:rsidRPr="00802EDE" w:rsidRDefault="0078277C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Билет</w:t>
            </w:r>
            <w:r w:rsidR="006C3470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А. С. Пушкин «Повести покойного Ивана Петровича Белкина» история создания, внутренняя структура, трагическое и комическое в произведении.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Белинский В. Г. Отношения с Н. В. Гоголем. Критические статьи по поводу произведени</w:t>
            </w:r>
            <w:r w:rsidR="00A45D42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й Гоголя. Письмо Н. В. Гоголю. </w:t>
            </w:r>
          </w:p>
        </w:tc>
      </w:tr>
      <w:tr w:rsidR="006C3470" w:rsidRPr="00802EDE" w:rsidTr="006C3470">
        <w:tc>
          <w:tcPr>
            <w:tcW w:w="9571" w:type="dxa"/>
          </w:tcPr>
          <w:p w:rsidR="006C3470" w:rsidRPr="00802EDE" w:rsidRDefault="0078277C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  <w:r w:rsidR="006C3470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А. С. Пушкин «Евгений Онегин» - энциклопедия русского общества.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Языков Н. М. « К не </w:t>
            </w:r>
            <w:proofErr w:type="gramStart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нашим</w:t>
            </w:r>
            <w:proofErr w:type="gramEnd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» - манифест против западников. Сатирическая п</w:t>
            </w:r>
            <w:r w:rsidR="00A45D42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оэма «Валдайский узник». </w:t>
            </w:r>
          </w:p>
        </w:tc>
      </w:tr>
      <w:tr w:rsidR="006C3470" w:rsidRPr="00802EDE" w:rsidTr="006C3470">
        <w:tc>
          <w:tcPr>
            <w:tcW w:w="9571" w:type="dxa"/>
          </w:tcPr>
          <w:p w:rsidR="006C3470" w:rsidRPr="00802EDE" w:rsidRDefault="0078277C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  <w:r w:rsidR="006C3470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А. С. Пушкин «Евгений Онегин» - образы главных героев.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Народные поэты. А. В. Кольцов, особенности творч</w:t>
            </w:r>
            <w:r w:rsidR="00A45D42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ества. «Песнь пахаря», «Плач». </w:t>
            </w:r>
          </w:p>
        </w:tc>
      </w:tr>
      <w:tr w:rsidR="006C3470" w:rsidRPr="00802EDE" w:rsidTr="006C3470">
        <w:tc>
          <w:tcPr>
            <w:tcW w:w="9571" w:type="dxa"/>
          </w:tcPr>
          <w:p w:rsidR="006C3470" w:rsidRPr="00802EDE" w:rsidRDefault="0078277C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  <w:r w:rsidR="006C3470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Кризис мировосприятия дворянского сословия в Николаевскую эпоху в «Герое нашего времени» М. Ю. Лермонтова.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Шевырев</w:t>
            </w:r>
            <w:proofErr w:type="spellEnd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С. П. Образ России, критика и упование славянофильства. «К непр</w:t>
            </w:r>
            <w:r w:rsidR="00A45D42" w:rsidRPr="00802EDE">
              <w:rPr>
                <w:rFonts w:ascii="Times New Roman" w:hAnsi="Times New Roman" w:cs="Times New Roman"/>
                <w:sz w:val="24"/>
                <w:szCs w:val="24"/>
              </w:rPr>
              <w:t>игожей матери». «Преображение».</w:t>
            </w:r>
          </w:p>
        </w:tc>
      </w:tr>
      <w:tr w:rsidR="006C3470" w:rsidRPr="00802EDE" w:rsidTr="006C3470">
        <w:tc>
          <w:tcPr>
            <w:tcW w:w="9571" w:type="dxa"/>
          </w:tcPr>
          <w:p w:rsidR="006C3470" w:rsidRPr="00802EDE" w:rsidRDefault="0078277C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  <w:r w:rsidR="006C3470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А. С. Пушкин. Вымысел и реальность. «Капитанская дочка» и «История Пугачевского бунта».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И. С. Никитин. Кризис духовного образования в России по </w:t>
            </w:r>
            <w:r w:rsidR="00A45D42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повести «Дневник семинариста». </w:t>
            </w:r>
          </w:p>
        </w:tc>
      </w:tr>
      <w:tr w:rsidR="006C3470" w:rsidRPr="00802EDE" w:rsidTr="006C3470">
        <w:trPr>
          <w:trHeight w:val="1344"/>
        </w:trPr>
        <w:tc>
          <w:tcPr>
            <w:tcW w:w="9571" w:type="dxa"/>
          </w:tcPr>
          <w:p w:rsidR="006C3470" w:rsidRPr="00802EDE" w:rsidRDefault="0078277C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Билет </w:t>
            </w:r>
            <w:r w:rsidR="006C3470" w:rsidRPr="00802E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Поэт, его общественное служение и место в обществе в поэзии М. Ю. Лермонтова. По произведениям «Пророк», «Нет, я не Байрон…», «Смерть поэта».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Идея общественного служения в романе</w:t>
            </w:r>
            <w:r w:rsidR="00A45D42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А. И. Герцена «Кто виноват?». </w:t>
            </w:r>
          </w:p>
        </w:tc>
      </w:tr>
      <w:tr w:rsidR="006C3470" w:rsidRPr="00802EDE" w:rsidTr="006C3470">
        <w:trPr>
          <w:trHeight w:val="1344"/>
        </w:trPr>
        <w:tc>
          <w:tcPr>
            <w:tcW w:w="9571" w:type="dxa"/>
          </w:tcPr>
          <w:p w:rsidR="006C3470" w:rsidRPr="00802EDE" w:rsidRDefault="0078277C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  <w:r w:rsidR="006C3470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Драма М. Ю. Лермонтова «Маскарад». История создания и сценическая судьба. Проблемы судьбы и возмездия. 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Народные поэты И. С. Никитин. Поэма «Кулак».</w:t>
            </w:r>
            <w:r w:rsidR="00A45D42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Новаторство и оценка критики. </w:t>
            </w:r>
          </w:p>
        </w:tc>
      </w:tr>
      <w:tr w:rsidR="006C3470" w:rsidRPr="00802EDE" w:rsidTr="006C3470">
        <w:trPr>
          <w:trHeight w:val="1344"/>
        </w:trPr>
        <w:tc>
          <w:tcPr>
            <w:tcW w:w="9571" w:type="dxa"/>
          </w:tcPr>
          <w:p w:rsidR="006C3470" w:rsidRPr="00802EDE" w:rsidRDefault="0078277C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Билет</w:t>
            </w:r>
            <w:r w:rsidR="006C3470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Судьба поэзии в индустриальном обществе. Н. И. </w:t>
            </w:r>
            <w:proofErr w:type="spellStart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Гнедич</w:t>
            </w:r>
            <w:proofErr w:type="spellEnd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«Последняя песнь </w:t>
            </w:r>
            <w:proofErr w:type="spellStart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Оссиана</w:t>
            </w:r>
            <w:proofErr w:type="spellEnd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». История создания произведения. 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Славянофильство. Основные философские, религиозны</w:t>
            </w:r>
            <w:r w:rsidR="00A45D42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е и социологические воззрения. </w:t>
            </w:r>
          </w:p>
        </w:tc>
      </w:tr>
      <w:tr w:rsidR="006C3470" w:rsidRPr="00802EDE" w:rsidTr="006C3470">
        <w:trPr>
          <w:trHeight w:val="1068"/>
        </w:trPr>
        <w:tc>
          <w:tcPr>
            <w:tcW w:w="9571" w:type="dxa"/>
          </w:tcPr>
          <w:p w:rsidR="006C3470" w:rsidRPr="00802EDE" w:rsidRDefault="0078277C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  <w:r w:rsidR="006C3470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П. Я. Чаадаев «Философические письма». Путь развития России по мысли западников. 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Герцен А. И. Образы старой аристократи</w:t>
            </w:r>
            <w:r w:rsidR="00A45D42" w:rsidRPr="00802EDE">
              <w:rPr>
                <w:rFonts w:ascii="Times New Roman" w:hAnsi="Times New Roman" w:cs="Times New Roman"/>
                <w:sz w:val="24"/>
                <w:szCs w:val="24"/>
              </w:rPr>
              <w:t>и в произведении «Былое и думы»</w:t>
            </w:r>
          </w:p>
        </w:tc>
      </w:tr>
      <w:tr w:rsidR="006C3470" w:rsidRPr="00802EDE" w:rsidTr="006C3470">
        <w:trPr>
          <w:trHeight w:val="810"/>
        </w:trPr>
        <w:tc>
          <w:tcPr>
            <w:tcW w:w="9571" w:type="dxa"/>
          </w:tcPr>
          <w:p w:rsidR="006C3470" w:rsidRPr="00802EDE" w:rsidRDefault="0078277C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Билет </w:t>
            </w:r>
            <w:r w:rsidR="006C3470" w:rsidRPr="00802E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К. Н. Батюшков. Элегия «</w:t>
            </w:r>
            <w:proofErr w:type="gramStart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Умирающий</w:t>
            </w:r>
            <w:proofErr w:type="gramEnd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Тасс</w:t>
            </w:r>
            <w:proofErr w:type="spellEnd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Западничество. Основные философские, религиозные и социологические воззрения.</w:t>
            </w:r>
          </w:p>
        </w:tc>
      </w:tr>
      <w:tr w:rsidR="006C3470" w:rsidRPr="00802EDE" w:rsidTr="006C3470">
        <w:trPr>
          <w:trHeight w:val="810"/>
        </w:trPr>
        <w:tc>
          <w:tcPr>
            <w:tcW w:w="9571" w:type="dxa"/>
          </w:tcPr>
          <w:p w:rsidR="006C3470" w:rsidRPr="00802EDE" w:rsidRDefault="0078277C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  <w:r w:rsidR="006C3470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Ф.И Тютчев. Христианство и эстетика природы в стихотворных произведениях. «Я лютеран люблю богослуженье». «Странник» «</w:t>
            </w:r>
            <w:proofErr w:type="spellStart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Весенная</w:t>
            </w:r>
            <w:proofErr w:type="spellEnd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гроза»</w:t>
            </w:r>
          </w:p>
          <w:p w:rsidR="006C3470" w:rsidRPr="00802EDE" w:rsidRDefault="006C3470" w:rsidP="00802EDE">
            <w:pPr>
              <w:tabs>
                <w:tab w:val="right" w:pos="9355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Писемский А.Ф. Тюфяк. Натуральная школа и ее воплощение в русской литературе.</w:t>
            </w:r>
          </w:p>
        </w:tc>
      </w:tr>
      <w:tr w:rsidR="006C3470" w:rsidRPr="00802EDE" w:rsidTr="006C3470">
        <w:trPr>
          <w:trHeight w:val="810"/>
        </w:trPr>
        <w:tc>
          <w:tcPr>
            <w:tcW w:w="9571" w:type="dxa"/>
          </w:tcPr>
          <w:p w:rsidR="006C3470" w:rsidRPr="00802EDE" w:rsidRDefault="0078277C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  <w:r w:rsidR="006C3470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А.А. Фет Христианские мотивы и поиски смысла жизни в поэзии. «Не тем Господь могуч, непостижим». «Никогда»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Островский А.Н. Социальные проблемы общества в комедии «Доходное место».</w:t>
            </w:r>
          </w:p>
        </w:tc>
      </w:tr>
      <w:tr w:rsidR="006C3470" w:rsidRPr="00802EDE" w:rsidTr="006C3470">
        <w:trPr>
          <w:trHeight w:val="810"/>
        </w:trPr>
        <w:tc>
          <w:tcPr>
            <w:tcW w:w="9571" w:type="dxa"/>
          </w:tcPr>
          <w:p w:rsidR="006C3470" w:rsidRPr="00802EDE" w:rsidRDefault="0078277C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  <w:r w:rsidR="006C3470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И.С. Тургенев Темы и мотивы ранней прозы. «Записки охотника», «Первая любовь».</w:t>
            </w:r>
          </w:p>
          <w:p w:rsidR="006C3470" w:rsidRPr="00802EDE" w:rsidRDefault="00A45D42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Поэзия Я.П. Полонского.</w:t>
            </w:r>
          </w:p>
        </w:tc>
      </w:tr>
      <w:tr w:rsidR="006C3470" w:rsidRPr="00802EDE" w:rsidTr="006C3470">
        <w:trPr>
          <w:trHeight w:val="810"/>
        </w:trPr>
        <w:tc>
          <w:tcPr>
            <w:tcW w:w="9571" w:type="dxa"/>
          </w:tcPr>
          <w:p w:rsidR="006C3470" w:rsidRPr="00802EDE" w:rsidRDefault="0078277C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  <w:r w:rsidR="006C3470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Некрасов Н.А. Социальная демократическая поэзия. «Железная дорога»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Писемский А.Ф. Тысяча душ. Нравственная трагедия русского чиновничьего сословия.</w:t>
            </w:r>
          </w:p>
        </w:tc>
      </w:tr>
      <w:tr w:rsidR="006C3470" w:rsidRPr="00802EDE" w:rsidTr="006C3470">
        <w:trPr>
          <w:trHeight w:val="810"/>
        </w:trPr>
        <w:tc>
          <w:tcPr>
            <w:tcW w:w="9571" w:type="dxa"/>
          </w:tcPr>
          <w:p w:rsidR="006C3470" w:rsidRPr="00802EDE" w:rsidRDefault="0078277C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  <w:r w:rsidR="006C3470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28.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Лесков Н.С. Соборяне. Образы русского духовенства.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Гаршин В.М. Антивоенная проза.</w:t>
            </w:r>
          </w:p>
        </w:tc>
      </w:tr>
      <w:tr w:rsidR="006C3470" w:rsidRPr="00802EDE" w:rsidTr="006C3470">
        <w:trPr>
          <w:trHeight w:val="810"/>
        </w:trPr>
        <w:tc>
          <w:tcPr>
            <w:tcW w:w="9571" w:type="dxa"/>
          </w:tcPr>
          <w:p w:rsidR="006C3470" w:rsidRPr="00802EDE" w:rsidRDefault="0078277C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  <w:r w:rsidR="006C3470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Ф.М. Достоевский </w:t>
            </w:r>
            <w:proofErr w:type="gramStart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Униженные</w:t>
            </w:r>
            <w:proofErr w:type="gramEnd"/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и оскорбленные. Записки из мертвого дома. 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Поэзия А.А. Григорьева.</w:t>
            </w:r>
          </w:p>
        </w:tc>
      </w:tr>
      <w:tr w:rsidR="006C3470" w:rsidRPr="00802EDE" w:rsidTr="00002518">
        <w:trPr>
          <w:trHeight w:val="415"/>
        </w:trPr>
        <w:tc>
          <w:tcPr>
            <w:tcW w:w="9571" w:type="dxa"/>
          </w:tcPr>
          <w:p w:rsidR="006C3470" w:rsidRPr="00802EDE" w:rsidRDefault="0078277C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  <w:r w:rsidR="006C3470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Церковь и церковнослужители в поздней прозе Н.С. Лескова. «Мелочи архиерейской жизни».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 Гоголь  Выбранные места из переписки с друзьями. Их значение в судьбе Гоголя.</w:t>
            </w:r>
          </w:p>
        </w:tc>
      </w:tr>
      <w:tr w:rsidR="006C3470" w:rsidRPr="00802EDE" w:rsidTr="006C3470">
        <w:trPr>
          <w:trHeight w:val="810"/>
        </w:trPr>
        <w:tc>
          <w:tcPr>
            <w:tcW w:w="9571" w:type="dxa"/>
          </w:tcPr>
          <w:p w:rsidR="006C3470" w:rsidRPr="00802EDE" w:rsidRDefault="0078277C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Билет</w:t>
            </w:r>
            <w:r w:rsidR="006C3470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Гончаров И.А. «Обыкновенная история»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Социальный кризис русского общества второй половины XIX в. и его выражение в поэме Некрасова «Кому на Руси жить хорошо».</w:t>
            </w:r>
          </w:p>
        </w:tc>
      </w:tr>
      <w:tr w:rsidR="006C3470" w:rsidRPr="00802EDE" w:rsidTr="006C3470">
        <w:trPr>
          <w:trHeight w:val="810"/>
        </w:trPr>
        <w:tc>
          <w:tcPr>
            <w:tcW w:w="9571" w:type="dxa"/>
          </w:tcPr>
          <w:p w:rsidR="006C3470" w:rsidRPr="00802EDE" w:rsidRDefault="0078277C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  <w:r w:rsidR="006C3470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Достоевский Ф.М. Преступление и наказание. Этические и эстетические проблемы произведения. 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Социальная сатира в повести М.Е. Салтыкова-Щедрина «История одного города»</w:t>
            </w:r>
          </w:p>
        </w:tc>
      </w:tr>
      <w:tr w:rsidR="006C3470" w:rsidRPr="00802EDE" w:rsidTr="006C3470">
        <w:trPr>
          <w:trHeight w:val="810"/>
        </w:trPr>
        <w:tc>
          <w:tcPr>
            <w:tcW w:w="9571" w:type="dxa"/>
          </w:tcPr>
          <w:p w:rsidR="006C3470" w:rsidRPr="00802EDE" w:rsidRDefault="0078277C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  <w:r w:rsidR="006C3470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33.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И.С. Тургенев Отцы и дети. Формирование нигилистического героя в произведениях Тургенева.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Русский характер в трактовке Н.С. Лескова. «Левша. Очарованный странник»</w:t>
            </w:r>
          </w:p>
        </w:tc>
      </w:tr>
      <w:tr w:rsidR="006C3470" w:rsidRPr="00802EDE" w:rsidTr="006C3470">
        <w:trPr>
          <w:trHeight w:val="810"/>
        </w:trPr>
        <w:tc>
          <w:tcPr>
            <w:tcW w:w="9571" w:type="dxa"/>
          </w:tcPr>
          <w:p w:rsidR="006C3470" w:rsidRPr="00802EDE" w:rsidRDefault="0078277C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  <w:r w:rsidR="006C3470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Гончаров И.А. Обломов. Проблемы создания типического героя.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Образы духовенства в романе Ф.М. Достоевского «Братья Карамазовы».</w:t>
            </w:r>
          </w:p>
        </w:tc>
      </w:tr>
      <w:tr w:rsidR="006C3470" w:rsidRPr="00802EDE" w:rsidTr="006C3470">
        <w:trPr>
          <w:trHeight w:val="810"/>
        </w:trPr>
        <w:tc>
          <w:tcPr>
            <w:tcW w:w="9571" w:type="dxa"/>
          </w:tcPr>
          <w:p w:rsidR="006C3470" w:rsidRPr="00802EDE" w:rsidRDefault="0078277C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  <w:r w:rsidR="006C3470" w:rsidRPr="00802EDE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А.Н. Островский Бесприданница. Общественная мораль и нравы русского буржуазного общества.</w:t>
            </w:r>
          </w:p>
          <w:p w:rsidR="006C3470" w:rsidRPr="00802EDE" w:rsidRDefault="006C3470" w:rsidP="00802ED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Достоевский Ф.М. Бесы. Образы русских революционеров.</w:t>
            </w:r>
          </w:p>
        </w:tc>
      </w:tr>
    </w:tbl>
    <w:p w:rsidR="00621D32" w:rsidRPr="00802EDE" w:rsidRDefault="00621D32" w:rsidP="00802EDE">
      <w:pPr>
        <w:pStyle w:val="2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_Toc509169115"/>
      <w:bookmarkStart w:id="132" w:name="_Toc277340"/>
      <w:r w:rsidRPr="00802EDE">
        <w:rPr>
          <w:rFonts w:ascii="Times New Roman" w:hAnsi="Times New Roman" w:cs="Times New Roman"/>
          <w:sz w:val="24"/>
          <w:szCs w:val="24"/>
        </w:rPr>
        <w:t>Критерии оценивания основного этапа освоения компетенции</w:t>
      </w:r>
      <w:bookmarkEnd w:id="131"/>
      <w:bookmarkEnd w:id="132"/>
    </w:p>
    <w:p w:rsidR="00621D32" w:rsidRPr="00802EDE" w:rsidRDefault="00621D3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621D32" w:rsidRPr="00802EDE" w:rsidRDefault="00621D32" w:rsidP="00802EDE">
      <w:pPr>
        <w:pStyle w:val="3"/>
        <w:spacing w:before="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3" w:name="_Toc509169116"/>
      <w:bookmarkStart w:id="134" w:name="_Toc277341"/>
      <w:r w:rsidRPr="00802EDE">
        <w:rPr>
          <w:rFonts w:ascii="Times New Roman" w:eastAsia="Calibri" w:hAnsi="Times New Roman" w:cs="Times New Roman"/>
          <w:sz w:val="24"/>
          <w:szCs w:val="24"/>
        </w:rPr>
        <w:t>Критерии оценивания устных опросов</w:t>
      </w:r>
      <w:bookmarkEnd w:id="133"/>
      <w:bookmarkEnd w:id="134"/>
    </w:p>
    <w:p w:rsidR="00621D32" w:rsidRPr="00802EDE" w:rsidRDefault="00621D32" w:rsidP="00802EDE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02EDE">
        <w:rPr>
          <w:rFonts w:ascii="Times New Roman" w:hAnsi="Times New Roman" w:cs="Times New Roman"/>
          <w:bCs/>
          <w:i/>
          <w:sz w:val="24"/>
          <w:szCs w:val="24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621D32" w:rsidRPr="00802EDE" w:rsidRDefault="00621D32" w:rsidP="00802ED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EDE">
        <w:rPr>
          <w:rFonts w:ascii="Times New Roman" w:hAnsi="Times New Roman" w:cs="Times New Roman"/>
          <w:bCs/>
          <w:sz w:val="24"/>
          <w:szCs w:val="24"/>
        </w:rPr>
        <w:t>- полнотой раскрытия темы вопроса;</w:t>
      </w:r>
    </w:p>
    <w:p w:rsidR="00621D32" w:rsidRPr="00802EDE" w:rsidRDefault="00621D32" w:rsidP="00802ED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EDE">
        <w:rPr>
          <w:rFonts w:ascii="Times New Roman" w:hAnsi="Times New Roman" w:cs="Times New Roman"/>
          <w:bCs/>
          <w:sz w:val="24"/>
          <w:szCs w:val="24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621D32" w:rsidRPr="00802EDE" w:rsidRDefault="00621D32" w:rsidP="00802ED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EDE">
        <w:rPr>
          <w:rFonts w:ascii="Times New Roman" w:hAnsi="Times New Roman" w:cs="Times New Roman"/>
          <w:bCs/>
          <w:sz w:val="24"/>
          <w:szCs w:val="24"/>
        </w:rPr>
        <w:t>- указанием на проблемные (и, возможно, дискуссионные) моменты, наличествующие в обсуждаемой тематике.</w:t>
      </w:r>
    </w:p>
    <w:p w:rsidR="00621D32" w:rsidRPr="00802EDE" w:rsidRDefault="00621D32" w:rsidP="00802ED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EDE">
        <w:rPr>
          <w:rFonts w:ascii="Times New Roman" w:hAnsi="Times New Roman" w:cs="Times New Roman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621D32" w:rsidRPr="00802EDE" w:rsidRDefault="00621D32" w:rsidP="00802EDE">
      <w:pPr>
        <w:pStyle w:val="2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_Toc509169117"/>
      <w:bookmarkStart w:id="136" w:name="_Toc277342"/>
      <w:r w:rsidRPr="00802EDE">
        <w:rPr>
          <w:rFonts w:ascii="Times New Roman" w:hAnsi="Times New Roman" w:cs="Times New Roman"/>
          <w:sz w:val="24"/>
          <w:szCs w:val="24"/>
        </w:rPr>
        <w:lastRenderedPageBreak/>
        <w:t xml:space="preserve">Описание </w:t>
      </w:r>
      <w:proofErr w:type="gramStart"/>
      <w:r w:rsidRPr="00802EDE">
        <w:rPr>
          <w:rFonts w:ascii="Times New Roman" w:hAnsi="Times New Roman" w:cs="Times New Roman"/>
          <w:sz w:val="24"/>
          <w:szCs w:val="24"/>
        </w:rPr>
        <w:t>шкал оценивания основного этапа освоения компетенции</w:t>
      </w:r>
      <w:bookmarkEnd w:id="135"/>
      <w:bookmarkEnd w:id="136"/>
      <w:proofErr w:type="gramEnd"/>
    </w:p>
    <w:p w:rsidR="00621D32" w:rsidRPr="00802EDE" w:rsidRDefault="00621D32" w:rsidP="00802ED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EDE">
        <w:rPr>
          <w:rFonts w:ascii="Times New Roman" w:hAnsi="Times New Roman" w:cs="Times New Roman"/>
          <w:bCs/>
          <w:sz w:val="24"/>
          <w:szCs w:val="24"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802EDE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802EDE">
        <w:rPr>
          <w:rFonts w:ascii="Times New Roman" w:hAnsi="Times New Roman" w:cs="Times New Roman"/>
          <w:bCs/>
          <w:sz w:val="24"/>
          <w:szCs w:val="24"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621D32" w:rsidRPr="00802EDE" w:rsidRDefault="00621D32" w:rsidP="00802ED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EDE">
        <w:rPr>
          <w:rFonts w:ascii="Times New Roman" w:hAnsi="Times New Roman" w:cs="Times New Roman"/>
          <w:bCs/>
          <w:sz w:val="24"/>
          <w:szCs w:val="24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802EDE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>-рейтинговой системе.</w:t>
      </w:r>
    </w:p>
    <w:p w:rsidR="00621D32" w:rsidRPr="00802EDE" w:rsidRDefault="00621D32" w:rsidP="00802ED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EDE">
        <w:rPr>
          <w:rFonts w:ascii="Times New Roman" w:hAnsi="Times New Roman" w:cs="Times New Roman"/>
          <w:bCs/>
          <w:sz w:val="24"/>
          <w:szCs w:val="24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802EDE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>-рейтинговой системе.</w:t>
      </w:r>
      <w:r w:rsidRPr="00802E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21D32" w:rsidRPr="00802EDE" w:rsidRDefault="00621D32" w:rsidP="00802ED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EDE">
        <w:rPr>
          <w:rFonts w:ascii="Times New Roman" w:hAnsi="Times New Roman" w:cs="Times New Roman"/>
          <w:bCs/>
          <w:sz w:val="24"/>
          <w:szCs w:val="24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802EDE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>-рейтинговой системе.</w:t>
      </w:r>
      <w:r w:rsidRPr="00802E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21D32" w:rsidRPr="00802EDE" w:rsidRDefault="00621D32" w:rsidP="00802ED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EDE">
        <w:rPr>
          <w:rFonts w:ascii="Times New Roman" w:hAnsi="Times New Roman" w:cs="Times New Roman"/>
          <w:bCs/>
          <w:sz w:val="24"/>
          <w:szCs w:val="24"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802EDE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802EDE">
        <w:rPr>
          <w:rFonts w:ascii="Times New Roman" w:hAnsi="Times New Roman" w:cs="Times New Roman"/>
          <w:bCs/>
          <w:sz w:val="24"/>
          <w:szCs w:val="24"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621D32" w:rsidRPr="00802EDE" w:rsidTr="001C59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802EDE" w:rsidRDefault="00621D32" w:rsidP="00802ED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802EDE" w:rsidRDefault="00621D32" w:rsidP="00802ED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802EDE" w:rsidRDefault="00621D32" w:rsidP="00802ED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802EDE" w:rsidRDefault="00621D32" w:rsidP="00802ED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за дисциплину</w:t>
            </w:r>
          </w:p>
        </w:tc>
      </w:tr>
      <w:tr w:rsidR="00621D32" w:rsidRPr="00802EDE" w:rsidTr="001C59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802EDE" w:rsidRDefault="00621D32" w:rsidP="00802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802EDE" w:rsidRDefault="00621D32" w:rsidP="00802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52 –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802EDE" w:rsidRDefault="00621D32" w:rsidP="00802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802EDE" w:rsidRDefault="00621D32" w:rsidP="00802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bCs/>
                <w:sz w:val="24"/>
                <w:szCs w:val="24"/>
              </w:rPr>
              <w:t>«5» («отлично»)</w:t>
            </w:r>
          </w:p>
        </w:tc>
      </w:tr>
      <w:tr w:rsidR="00621D32" w:rsidRPr="00802EDE" w:rsidTr="001C59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802EDE" w:rsidRDefault="00621D32" w:rsidP="00802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802EDE" w:rsidRDefault="00621D32" w:rsidP="00802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802EDE" w:rsidRDefault="00621D32" w:rsidP="00802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802EDE" w:rsidRDefault="00621D32" w:rsidP="00802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bCs/>
                <w:sz w:val="24"/>
                <w:szCs w:val="24"/>
              </w:rPr>
              <w:t>«4» («хорошо»)</w:t>
            </w:r>
          </w:p>
        </w:tc>
      </w:tr>
      <w:tr w:rsidR="00621D32" w:rsidRPr="00802EDE" w:rsidTr="001C59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802EDE" w:rsidRDefault="00621D32" w:rsidP="00802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802EDE" w:rsidRDefault="00621D32" w:rsidP="00802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802EDE" w:rsidRDefault="00621D32" w:rsidP="00802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802EDE" w:rsidRDefault="00621D32" w:rsidP="00802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bCs/>
                <w:sz w:val="24"/>
                <w:szCs w:val="24"/>
              </w:rPr>
              <w:t>«3» («удовлетворительно»)</w:t>
            </w:r>
          </w:p>
        </w:tc>
      </w:tr>
      <w:tr w:rsidR="00621D32" w:rsidRPr="00802EDE" w:rsidTr="001C59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802EDE" w:rsidRDefault="00621D32" w:rsidP="00802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802EDE" w:rsidRDefault="00621D32" w:rsidP="00802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802EDE" w:rsidRDefault="00621D32" w:rsidP="00802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sz w:val="24"/>
                <w:szCs w:val="24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802EDE" w:rsidRDefault="00621D32" w:rsidP="00802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E">
              <w:rPr>
                <w:rFonts w:ascii="Times New Roman" w:hAnsi="Times New Roman" w:cs="Times New Roman"/>
                <w:bCs/>
                <w:sz w:val="24"/>
                <w:szCs w:val="24"/>
              </w:rPr>
              <w:t>«2» («неудовлетворительно»)</w:t>
            </w:r>
          </w:p>
        </w:tc>
      </w:tr>
    </w:tbl>
    <w:p w:rsidR="00621D32" w:rsidRPr="00802EDE" w:rsidRDefault="00621D32" w:rsidP="00802EDE">
      <w:pPr>
        <w:pStyle w:val="2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7" w:name="_Toc473664514"/>
      <w:bookmarkStart w:id="138" w:name="_Toc473718092"/>
      <w:bookmarkStart w:id="139" w:name="_Toc473892893"/>
      <w:bookmarkStart w:id="140" w:name="_Toc474840602"/>
      <w:bookmarkStart w:id="141" w:name="_Toc475970649"/>
      <w:bookmarkStart w:id="142" w:name="_Toc475973460"/>
      <w:bookmarkStart w:id="143" w:name="_Toc509169118"/>
      <w:bookmarkStart w:id="144" w:name="_Toc277343"/>
      <w:r w:rsidRPr="00802EDE">
        <w:rPr>
          <w:rFonts w:ascii="Times New Roman" w:hAnsi="Times New Roman" w:cs="Times New Roman"/>
          <w:sz w:val="24"/>
          <w:szCs w:val="24"/>
        </w:rPr>
        <w:t>Средства оценивания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 w:rsidRPr="00802E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1D32" w:rsidRPr="00802EDE" w:rsidRDefault="00621D3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В случае недифференцированного контроля (в форме зачета)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802ED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02ED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>-рейтинговой системе оценивается 34 баллами</w:t>
      </w:r>
    </w:p>
    <w:p w:rsidR="00621D32" w:rsidRPr="00802EDE" w:rsidRDefault="00621D32" w:rsidP="00802EDE">
      <w:pPr>
        <w:keepNext/>
        <w:spacing w:line="276" w:lineRule="auto"/>
        <w:ind w:left="360"/>
        <w:jc w:val="both"/>
        <w:outlineLvl w:val="2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21D32" w:rsidRPr="00802EDE" w:rsidRDefault="00621D32" w:rsidP="00802EDE">
      <w:pPr>
        <w:pStyle w:val="1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5" w:name="_Toc474327369"/>
      <w:bookmarkStart w:id="146" w:name="_Toc509169119"/>
      <w:bookmarkStart w:id="147" w:name="_Toc277344"/>
      <w:r w:rsidRPr="00802EDE">
        <w:rPr>
          <w:rFonts w:ascii="Times New Roman" w:hAnsi="Times New Roman" w:cs="Times New Roman"/>
          <w:sz w:val="24"/>
          <w:szCs w:val="24"/>
        </w:rPr>
        <w:t>Литература по дисциплине</w:t>
      </w:r>
      <w:bookmarkEnd w:id="145"/>
      <w:bookmarkEnd w:id="146"/>
      <w:bookmarkEnd w:id="147"/>
    </w:p>
    <w:p w:rsidR="00616602" w:rsidRPr="00802EDE" w:rsidRDefault="00616602" w:rsidP="00802EDE">
      <w:pPr>
        <w:pStyle w:val="2"/>
        <w:spacing w:before="0" w:after="120" w:line="276" w:lineRule="auto"/>
        <w:rPr>
          <w:rFonts w:ascii="Times New Roman" w:hAnsi="Times New Roman" w:cs="Times New Roman"/>
          <w:sz w:val="24"/>
          <w:szCs w:val="24"/>
        </w:rPr>
      </w:pPr>
      <w:bookmarkStart w:id="148" w:name="_Toc277345"/>
      <w:r w:rsidRPr="00802EDE">
        <w:rPr>
          <w:rFonts w:ascii="Times New Roman" w:hAnsi="Times New Roman" w:cs="Times New Roman"/>
          <w:sz w:val="24"/>
          <w:szCs w:val="24"/>
        </w:rPr>
        <w:t xml:space="preserve">Произведения, обязательные к прочтению по курсу </w:t>
      </w:r>
      <w:r w:rsidR="00DC4627" w:rsidRPr="00802EDE">
        <w:rPr>
          <w:rFonts w:ascii="Times New Roman" w:hAnsi="Times New Roman" w:cs="Times New Roman"/>
          <w:sz w:val="24"/>
          <w:szCs w:val="24"/>
        </w:rPr>
        <w:t>(источники)</w:t>
      </w:r>
      <w:bookmarkEnd w:id="148"/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Феофан Прокопович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Владимир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«Риторика» (выдержки)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lastRenderedPageBreak/>
        <w:t>«О поэтическом искусстве» (выдержки)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«Не знаю, кто 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пророче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рогатий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>»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Кантемир Антиох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Сатира I. На </w:t>
      </w:r>
      <w:proofErr w:type="gramStart"/>
      <w:r w:rsidRPr="00802EDE">
        <w:rPr>
          <w:rFonts w:ascii="Times New Roman" w:hAnsi="Times New Roman" w:cs="Times New Roman"/>
          <w:sz w:val="24"/>
          <w:szCs w:val="24"/>
        </w:rPr>
        <w:t>хулящих</w:t>
      </w:r>
      <w:proofErr w:type="gramEnd"/>
      <w:r w:rsidRPr="00802EDE">
        <w:rPr>
          <w:rFonts w:ascii="Times New Roman" w:hAnsi="Times New Roman" w:cs="Times New Roman"/>
          <w:sz w:val="24"/>
          <w:szCs w:val="24"/>
        </w:rPr>
        <w:t xml:space="preserve"> учения. К уму своему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Сатира III. О различии страстей человеческих. К архиепископу Новгородскому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Песнь I. 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Противу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 xml:space="preserve"> безбожных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EDE">
        <w:rPr>
          <w:rFonts w:ascii="Times New Roman" w:hAnsi="Times New Roman" w:cs="Times New Roman"/>
          <w:sz w:val="24"/>
          <w:szCs w:val="24"/>
        </w:rPr>
        <w:t>Баснь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 xml:space="preserve"> II. Пчельная матка и змея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EDE">
        <w:rPr>
          <w:rFonts w:ascii="Times New Roman" w:hAnsi="Times New Roman" w:cs="Times New Roman"/>
          <w:sz w:val="24"/>
          <w:szCs w:val="24"/>
        </w:rPr>
        <w:t>Петрида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>, или Описание стихотворное смерти Петра Великого, императора всероссийского.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Тредиаковский Василий Кириллович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Езда в остров любви (в сокращ.)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EDE">
        <w:rPr>
          <w:rFonts w:ascii="Times New Roman" w:hAnsi="Times New Roman" w:cs="Times New Roman"/>
          <w:sz w:val="24"/>
          <w:szCs w:val="24"/>
        </w:rPr>
        <w:t>Феоптия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EDE">
        <w:rPr>
          <w:rFonts w:ascii="Times New Roman" w:hAnsi="Times New Roman" w:cs="Times New Roman"/>
          <w:sz w:val="24"/>
          <w:szCs w:val="24"/>
        </w:rPr>
        <w:t>Телемахида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 xml:space="preserve"> (в сокращ.)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Перифраз псалма 143 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Пастушок довольный.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Новый и краткий способ к сложению российских стихов с определениями до сего надлежащих званий.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Сумароков Александр Петрович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Ода первая 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иамбическая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>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Волк и ягненок.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Ода государыне императрице Екатерине Второй на взятие Хотина и покорение Молдавии.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Димитрий Самозванец.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"Не трать, красавица, ты времени напрасно..." Сонет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«Разбойник некогда хранить устав свой клялся». Эпиграмма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"Не думай ты, чтоб я других ловила..." Рондо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стопосложении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>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Ломоносов Михайло Васильевич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Ода... на взятие Хотина 1739 года.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EDE">
        <w:rPr>
          <w:rFonts w:ascii="Times New Roman" w:hAnsi="Times New Roman" w:cs="Times New Roman"/>
          <w:sz w:val="24"/>
          <w:szCs w:val="24"/>
        </w:rPr>
        <w:t>Преложение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 xml:space="preserve"> псалма 1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Ода, выбранная из Иова, глава 38, 39, 40 и 41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Утреннее размышление о Божием Величестве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Вечернее  размышление о Божием Величестве при случае великого северного сияния.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Письмо о правилах российского стихотворства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lastRenderedPageBreak/>
        <w:t>Предисловие о пользе кни</w:t>
      </w:r>
      <w:r w:rsidR="00621D32" w:rsidRPr="00802EDE">
        <w:rPr>
          <w:rFonts w:ascii="Times New Roman" w:hAnsi="Times New Roman" w:cs="Times New Roman"/>
          <w:sz w:val="24"/>
          <w:szCs w:val="24"/>
        </w:rPr>
        <w:t>г церковных в российском языке.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Фонвизин Денис Иванович 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Бригадир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Недоросль.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Лисица-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кознодей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>.</w:t>
      </w:r>
    </w:p>
    <w:p w:rsidR="00616602" w:rsidRPr="00802EDE" w:rsidRDefault="00621D3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Всеобщая придворная грамматика.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Майков Василий Иванович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Ода Преосвященному Платону, архиепископу Московскому и Калужскому … о бессмертии души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Подражание псалму 41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Освобожденная Москва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Херасков Михаил Матвеевич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EDE">
        <w:rPr>
          <w:rFonts w:ascii="Times New Roman" w:hAnsi="Times New Roman" w:cs="Times New Roman"/>
          <w:sz w:val="24"/>
          <w:szCs w:val="24"/>
        </w:rPr>
        <w:t>Россиада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>. Песнь первая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Ее сиятельству княгине Екатерине Романовне Дашковой 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Державин Гавриил Романович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EDE">
        <w:rPr>
          <w:rFonts w:ascii="Times New Roman" w:hAnsi="Times New Roman" w:cs="Times New Roman"/>
          <w:sz w:val="24"/>
          <w:szCs w:val="24"/>
        </w:rPr>
        <w:t>Фелица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>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Евгению. Жизнь 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Званская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>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Вельможа.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Христос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EDE">
        <w:rPr>
          <w:rFonts w:ascii="Times New Roman" w:hAnsi="Times New Roman" w:cs="Times New Roman"/>
          <w:sz w:val="24"/>
          <w:szCs w:val="24"/>
        </w:rPr>
        <w:t>Снигирь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>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"Река времен в своем 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стремленьи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>..."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Властителям и судиям.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Радищев Александр Николаевич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Путешествие из Петербурга в Москву.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Вольность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Крылов Иван Андреевич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EDE">
        <w:rPr>
          <w:rFonts w:ascii="Times New Roman" w:hAnsi="Times New Roman" w:cs="Times New Roman"/>
          <w:sz w:val="24"/>
          <w:szCs w:val="24"/>
        </w:rPr>
        <w:t>Подщипа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>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Ода, выбранная из псалма 93-го.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Басни</w:t>
      </w:r>
      <w:proofErr w:type="gramStart"/>
      <w:r w:rsidRPr="00802E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2EDE">
        <w:rPr>
          <w:rFonts w:ascii="Times New Roman" w:hAnsi="Times New Roman" w:cs="Times New Roman"/>
          <w:sz w:val="24"/>
          <w:szCs w:val="24"/>
        </w:rPr>
        <w:t xml:space="preserve"> </w:t>
      </w:r>
      <w:r w:rsidR="00002518">
        <w:rPr>
          <w:rFonts w:ascii="Times New Roman" w:hAnsi="Times New Roman" w:cs="Times New Roman"/>
          <w:sz w:val="24"/>
          <w:szCs w:val="24"/>
        </w:rPr>
        <w:t>Н</w:t>
      </w:r>
      <w:r w:rsidRPr="00802EDE">
        <w:rPr>
          <w:rFonts w:ascii="Times New Roman" w:hAnsi="Times New Roman" w:cs="Times New Roman"/>
          <w:sz w:val="24"/>
          <w:szCs w:val="24"/>
        </w:rPr>
        <w:t>е менее пяти на выбор студента.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Почта духов (в сокр.)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Карамзин Николай Михайлович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Бедная Лиза. 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Марфа Посадница.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lastRenderedPageBreak/>
        <w:t>История Государства Российского (иметь представление)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О любви к отечеству и народной гордости 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Новиков Николай Иванович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Полемика с Екатериной Великой.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О достоинстве человека в отношениях к богу и миру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О воспитании и наставлении детей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Жуковский Василий Андреевич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Светлана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 Старушка на черном коне 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Лесной царь 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Суд Божий над епископом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Писатель в обществе.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Грибоедов Александр Сергеевич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Горе от ума.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Давид.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Прости, Отечество.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Пушкин Александр Сергеевич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Маленькие трагедии.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Борис Годунов.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Евгений Онегин.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История Пугачевского бунта.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Медный всадник.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Повести покойного Ивана Петровича Белкина.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Капитанская дочка.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Пророк.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Вольность.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Деревня.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Я вас любил…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2EDE">
        <w:rPr>
          <w:rFonts w:ascii="Times New Roman" w:hAnsi="Times New Roman" w:cs="Times New Roman"/>
          <w:sz w:val="24"/>
          <w:szCs w:val="24"/>
        </w:rPr>
        <w:t>Клеветникам</w:t>
      </w:r>
      <w:proofErr w:type="gramEnd"/>
      <w:r w:rsidRPr="00802EDE">
        <w:rPr>
          <w:rFonts w:ascii="Times New Roman" w:hAnsi="Times New Roman" w:cs="Times New Roman"/>
          <w:sz w:val="24"/>
          <w:szCs w:val="24"/>
        </w:rPr>
        <w:t xml:space="preserve"> России…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Я памятник себе воздвиг нерукотворный.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Отцы пустынники и жены непорочны 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Лермонтов Михаил Юрьевич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Герой нашего времени.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lastRenderedPageBreak/>
        <w:t>Бородино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Демон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Маскарад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Нищий.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Нет, я не Байрон…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Пророк.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Выхожу один я на дорогу.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Мцыри.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Смерть поэта.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EDE">
        <w:rPr>
          <w:rFonts w:ascii="Times New Roman" w:hAnsi="Times New Roman" w:cs="Times New Roman"/>
          <w:sz w:val="24"/>
          <w:szCs w:val="24"/>
        </w:rPr>
        <w:t>Гнедич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 xml:space="preserve"> Николай Иванович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Молитва детей.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Сон </w:t>
      </w:r>
      <w:proofErr w:type="gramStart"/>
      <w:r w:rsidRPr="00802EDE">
        <w:rPr>
          <w:rFonts w:ascii="Times New Roman" w:hAnsi="Times New Roman" w:cs="Times New Roman"/>
          <w:sz w:val="24"/>
          <w:szCs w:val="24"/>
        </w:rPr>
        <w:t>скупого</w:t>
      </w:r>
      <w:proofErr w:type="gramEnd"/>
      <w:r w:rsidRPr="00802EDE">
        <w:rPr>
          <w:rFonts w:ascii="Times New Roman" w:hAnsi="Times New Roman" w:cs="Times New Roman"/>
          <w:sz w:val="24"/>
          <w:szCs w:val="24"/>
        </w:rPr>
        <w:t>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Последняя песнь 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Оссиана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>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Дружба 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Батюшков Константин Николаевич 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2EDE">
        <w:rPr>
          <w:rFonts w:ascii="Times New Roman" w:hAnsi="Times New Roman" w:cs="Times New Roman"/>
          <w:sz w:val="24"/>
          <w:szCs w:val="24"/>
        </w:rPr>
        <w:t>Умирающий</w:t>
      </w:r>
      <w:proofErr w:type="gramEnd"/>
      <w:r w:rsidRPr="00802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Тасс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>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Веселый час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Нечто о поэте и поэзии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О характере Ломоносова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Вечер у Кантемира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Чаадаев Петр Яковлевич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Философические письма.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Апология сумасшедшего.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Письма А. С. Пушкину.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Баратынский Евгений Абрамович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Последний поэт.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Бокал.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Что за звуки? Мимоходом…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Веневитинов Дмитрий Владимирович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К тебе, о чистый дух, источник вдохновенья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Песнь грека.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Моя молитва.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Жизнь.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EDE">
        <w:rPr>
          <w:rFonts w:ascii="Times New Roman" w:hAnsi="Times New Roman" w:cs="Times New Roman"/>
          <w:sz w:val="24"/>
          <w:szCs w:val="24"/>
        </w:rPr>
        <w:lastRenderedPageBreak/>
        <w:t>Шевырев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 xml:space="preserve"> Степан Петрович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Каин.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К непригожей матери.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На смерть Лермонтова.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Преображение.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Хомяков Алексей Степанович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России.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Церковь одна.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Раскаявшейся России.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На сон грядущий.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Аксаков Константин Сергеевич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Ручей.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Думы.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Пловец.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Языков Николай Михайлович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Валдайский узник.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Н. Д. Киселеву.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Герцен Александр Иванович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Былое и думы.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Кончина Добролюбова.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Белинский Виссарион Григорьевич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Письмо Н. В. Гоголю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Мысли и заметки о русской литературе.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Несколько слов о поэме Гоголя: Похождения Чичикова или мертвые души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Кольцов Алексей Васильевич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Спящий юноша.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Песнь пахаря.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Плач.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Никитин Иван 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Кулак.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Дневник семинариста.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Монастырь.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Воспоминания о детстве.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lastRenderedPageBreak/>
        <w:t>Тютчев Федор Иванович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Противникам вина.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Весенняя гроза.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Еще шумел веселый день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Я лютеран люблю богослуженье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Энциклика (или пять любых произведений на выбор студента)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Фет Афанасий Афанасиевич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Что за ночь! Прозрачный воздух скован;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Не тем, Господь, могуч, непостижим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Никогда.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Старые письма (или любые пять произведений на выбор)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Гоголь Николай Васильевич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Вечера на хуторе близ Диканьки.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Миргород.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Ревизор.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Женитьба.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Мертвые души.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Петербургские повести. 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Выбранные места из переписки с друзьями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Размышления о Божественной Литургии.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Островский Александр Николаевич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На всякого мудреца довольно простоты.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Бесприданница.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Доходное место.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Писемский Алексей 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Феофилактович</w:t>
      </w:r>
      <w:proofErr w:type="spellEnd"/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Тюфяк.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Тысяча душ.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Гончаров Иван Александрович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Обыкновенная история.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Обломов.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Григорьев Аполлон Александрович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Когда колокола торжественно звучат.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Книга старинная, книга забытая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lastRenderedPageBreak/>
        <w:t>Призрак.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Белинский и отрицательный взгляд в литературе.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Полонский Яков Петрович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EDE">
        <w:rPr>
          <w:rFonts w:ascii="Times New Roman" w:hAnsi="Times New Roman" w:cs="Times New Roman"/>
          <w:sz w:val="24"/>
          <w:szCs w:val="24"/>
        </w:rPr>
        <w:t>Бэда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>-проповедник.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Птичка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Затворница.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Нищий.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Некрасов Николай Алексеевич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Размышления у парадного подъезда.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Железная дорога.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Саша.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Кому на Руси жить хорошо.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Тургенев Иван Сергеевич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Записки охотника.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Первая любовь.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Отцы и дети.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Дым.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Сухово-Кобылин Александр Васильевич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Свадьба Кречинского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Философия духа (в отрывках)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Лесков Николай Семенович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Соборяне.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Очарованный странник.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Мелочи архиерейской жизни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Епархиальный суд.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Достоевский Федор Михайлович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Униженные и оскорбленные.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Записки из мертвого дома.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Идиот.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Преступление и наказание.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Бесы.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Братья Карамазовы.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Салтыков-Щедрин Михаил 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Евграфович</w:t>
      </w:r>
      <w:proofErr w:type="spellEnd"/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lastRenderedPageBreak/>
        <w:t>Господа Головлевы.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История одного города.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Гаршин Всеволод Михайлович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Офицер и денщик.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Трус.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Короленко Владимир 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Галактионович</w:t>
      </w:r>
      <w:proofErr w:type="spellEnd"/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Слепой музыкант.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Толстой Лев Николаевич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Война и мир.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Анна Каренина.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EDE">
        <w:rPr>
          <w:rFonts w:ascii="Times New Roman" w:hAnsi="Times New Roman" w:cs="Times New Roman"/>
          <w:sz w:val="24"/>
          <w:szCs w:val="24"/>
        </w:rPr>
        <w:t>Крейцерова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 xml:space="preserve"> соната.</w:t>
      </w:r>
    </w:p>
    <w:p w:rsidR="00616602" w:rsidRPr="00802EDE" w:rsidRDefault="0061660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Воскресенье.</w:t>
      </w:r>
    </w:p>
    <w:p w:rsidR="001C5980" w:rsidRPr="00802EDE" w:rsidRDefault="001C5980" w:rsidP="00802EDE">
      <w:pPr>
        <w:pStyle w:val="2"/>
        <w:spacing w:before="0" w:after="120" w:line="276" w:lineRule="auto"/>
        <w:rPr>
          <w:rFonts w:ascii="Times New Roman" w:hAnsi="Times New Roman" w:cs="Times New Roman"/>
          <w:sz w:val="24"/>
          <w:szCs w:val="24"/>
        </w:rPr>
      </w:pPr>
      <w:bookmarkStart w:id="149" w:name="_Toc277346"/>
      <w:r w:rsidRPr="00802EDE">
        <w:rPr>
          <w:rFonts w:ascii="Times New Roman" w:hAnsi="Times New Roman" w:cs="Times New Roman"/>
          <w:sz w:val="24"/>
          <w:szCs w:val="24"/>
        </w:rPr>
        <w:t>Основная учебная литература</w:t>
      </w:r>
      <w:bookmarkEnd w:id="149"/>
    </w:p>
    <w:p w:rsidR="001C5980" w:rsidRPr="00802EDE" w:rsidRDefault="001C5980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История русской литературы: В 4 т. / АН СССР. Ин-т ру</w:t>
      </w:r>
      <w:r w:rsidR="00143D78" w:rsidRPr="00802ED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43D78" w:rsidRPr="00802E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3D78" w:rsidRPr="00802E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3D78" w:rsidRPr="00802ED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143D78" w:rsidRPr="00802EDE">
        <w:rPr>
          <w:rFonts w:ascii="Times New Roman" w:hAnsi="Times New Roman" w:cs="Times New Roman"/>
          <w:sz w:val="24"/>
          <w:szCs w:val="24"/>
        </w:rPr>
        <w:t xml:space="preserve">ит. </w:t>
      </w:r>
      <w:proofErr w:type="gramStart"/>
      <w:r w:rsidR="00143D78" w:rsidRPr="00802EDE">
        <w:rPr>
          <w:rFonts w:ascii="Times New Roman" w:hAnsi="Times New Roman" w:cs="Times New Roman"/>
          <w:sz w:val="24"/>
          <w:szCs w:val="24"/>
        </w:rPr>
        <w:t>(Пушкин.</w:t>
      </w:r>
      <w:proofErr w:type="gramEnd"/>
      <w:r w:rsidR="00143D78" w:rsidRPr="00802EDE">
        <w:rPr>
          <w:rFonts w:ascii="Times New Roman" w:hAnsi="Times New Roman" w:cs="Times New Roman"/>
          <w:sz w:val="24"/>
          <w:szCs w:val="24"/>
        </w:rPr>
        <w:t xml:space="preserve"> Дом); </w:t>
      </w:r>
      <w:proofErr w:type="gramStart"/>
      <w:r w:rsidR="00D657B8" w:rsidRPr="00802EDE">
        <w:rPr>
          <w:rFonts w:ascii="Times New Roman" w:hAnsi="Times New Roman" w:cs="Times New Roman"/>
          <w:sz w:val="24"/>
          <w:szCs w:val="24"/>
        </w:rPr>
        <w:t>-</w:t>
      </w:r>
      <w:r w:rsidR="00143D78" w:rsidRPr="00802ED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143D78" w:rsidRPr="00802EDE">
        <w:rPr>
          <w:rFonts w:ascii="Times New Roman" w:hAnsi="Times New Roman" w:cs="Times New Roman"/>
          <w:sz w:val="24"/>
          <w:szCs w:val="24"/>
        </w:rPr>
        <w:t xml:space="preserve">.: </w:t>
      </w:r>
      <w:r w:rsidRPr="00802EDE">
        <w:rPr>
          <w:rFonts w:ascii="Times New Roman" w:hAnsi="Times New Roman" w:cs="Times New Roman"/>
          <w:sz w:val="24"/>
          <w:szCs w:val="24"/>
        </w:rPr>
        <w:t xml:space="preserve">Наука. Ленингр. 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отд-ние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>, 1980</w:t>
      </w:r>
      <w:r w:rsidR="00D657B8" w:rsidRPr="00802EDE">
        <w:rPr>
          <w:rFonts w:ascii="Times New Roman" w:hAnsi="Times New Roman" w:cs="Times New Roman"/>
          <w:sz w:val="24"/>
          <w:szCs w:val="24"/>
        </w:rPr>
        <w:t>-</w:t>
      </w:r>
      <w:r w:rsidRPr="00802EDE">
        <w:rPr>
          <w:rFonts w:ascii="Times New Roman" w:hAnsi="Times New Roman" w:cs="Times New Roman"/>
          <w:sz w:val="24"/>
          <w:szCs w:val="24"/>
        </w:rPr>
        <w:t>1983.</w:t>
      </w:r>
    </w:p>
    <w:p w:rsidR="001C5980" w:rsidRPr="00802EDE" w:rsidRDefault="001C5980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История русской литературы XI</w:t>
      </w:r>
      <w:r w:rsidR="00D657B8" w:rsidRPr="00802EDE">
        <w:rPr>
          <w:rFonts w:ascii="Times New Roman" w:hAnsi="Times New Roman" w:cs="Times New Roman"/>
          <w:sz w:val="24"/>
          <w:szCs w:val="24"/>
        </w:rPr>
        <w:t>-</w:t>
      </w:r>
      <w:r w:rsidRPr="00802EDE">
        <w:rPr>
          <w:rFonts w:ascii="Times New Roman" w:hAnsi="Times New Roman" w:cs="Times New Roman"/>
          <w:sz w:val="24"/>
          <w:szCs w:val="24"/>
        </w:rPr>
        <w:t>XX веков: Краткий очерк / АН СССР. Ин-т мир</w:t>
      </w:r>
      <w:proofErr w:type="gramStart"/>
      <w:r w:rsidRPr="00802E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2E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2ED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02EDE">
        <w:rPr>
          <w:rFonts w:ascii="Times New Roman" w:hAnsi="Times New Roman" w:cs="Times New Roman"/>
          <w:sz w:val="24"/>
          <w:szCs w:val="24"/>
        </w:rPr>
        <w:t>ит. им. А. М. Горького</w:t>
      </w:r>
      <w:r w:rsidR="00D657B8" w:rsidRPr="00802EDE">
        <w:rPr>
          <w:rFonts w:ascii="Times New Roman" w:hAnsi="Times New Roman" w:cs="Times New Roman"/>
          <w:sz w:val="24"/>
          <w:szCs w:val="24"/>
        </w:rPr>
        <w:t xml:space="preserve"> -</w:t>
      </w:r>
      <w:r w:rsidRPr="00802EDE">
        <w:rPr>
          <w:rFonts w:ascii="Times New Roman" w:hAnsi="Times New Roman" w:cs="Times New Roman"/>
          <w:sz w:val="24"/>
          <w:szCs w:val="24"/>
        </w:rPr>
        <w:t xml:space="preserve"> М.: Наука, 1983. </w:t>
      </w:r>
    </w:p>
    <w:p w:rsidR="001C5980" w:rsidRPr="00802EDE" w:rsidRDefault="001C5980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История русской литературы XIX века: Учебник: В 3 ч. / под ред. В. И. Ко</w:t>
      </w:r>
      <w:r w:rsidR="00143D78" w:rsidRPr="00802EDE">
        <w:rPr>
          <w:rFonts w:ascii="Times New Roman" w:hAnsi="Times New Roman" w:cs="Times New Roman"/>
          <w:sz w:val="24"/>
          <w:szCs w:val="24"/>
        </w:rPr>
        <w:t>ровин. - М.</w:t>
      </w:r>
      <w:r w:rsidRPr="00802E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 xml:space="preserve">, 2005. </w:t>
      </w:r>
    </w:p>
    <w:p w:rsidR="001C5980" w:rsidRPr="00802EDE" w:rsidRDefault="001C5980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История русской поэзии / АН СССР. Ин-т рус</w:t>
      </w:r>
      <w:proofErr w:type="gramStart"/>
      <w:r w:rsidRPr="00802E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2E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2ED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02EDE">
        <w:rPr>
          <w:rFonts w:ascii="Times New Roman" w:hAnsi="Times New Roman" w:cs="Times New Roman"/>
          <w:sz w:val="24"/>
          <w:szCs w:val="24"/>
        </w:rPr>
        <w:t xml:space="preserve">ит. </w:t>
      </w:r>
      <w:proofErr w:type="gramStart"/>
      <w:r w:rsidRPr="00802EDE">
        <w:rPr>
          <w:rFonts w:ascii="Times New Roman" w:hAnsi="Times New Roman" w:cs="Times New Roman"/>
          <w:sz w:val="24"/>
          <w:szCs w:val="24"/>
        </w:rPr>
        <w:t>(Пушкин.</w:t>
      </w:r>
      <w:proofErr w:type="gramEnd"/>
      <w:r w:rsidRPr="00802E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2EDE">
        <w:rPr>
          <w:rFonts w:ascii="Times New Roman" w:hAnsi="Times New Roman" w:cs="Times New Roman"/>
          <w:sz w:val="24"/>
          <w:szCs w:val="24"/>
        </w:rPr>
        <w:t xml:space="preserve">Дом); </w:t>
      </w:r>
      <w:r w:rsidR="00D657B8" w:rsidRPr="00802EDE">
        <w:rPr>
          <w:rFonts w:ascii="Times New Roman" w:hAnsi="Times New Roman" w:cs="Times New Roman"/>
          <w:sz w:val="24"/>
          <w:szCs w:val="24"/>
        </w:rPr>
        <w:t>-</w:t>
      </w:r>
      <w:r w:rsidRPr="00802EDE">
        <w:rPr>
          <w:rFonts w:ascii="Times New Roman" w:hAnsi="Times New Roman" w:cs="Times New Roman"/>
          <w:sz w:val="24"/>
          <w:szCs w:val="24"/>
        </w:rPr>
        <w:t xml:space="preserve"> Л.: Наука.</w:t>
      </w:r>
      <w:proofErr w:type="gramEnd"/>
      <w:r w:rsidRPr="00802EDE">
        <w:rPr>
          <w:rFonts w:ascii="Times New Roman" w:hAnsi="Times New Roman" w:cs="Times New Roman"/>
          <w:sz w:val="24"/>
          <w:szCs w:val="24"/>
        </w:rPr>
        <w:t xml:space="preserve"> Ленингр. 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отд-ние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>, 1968—1969. — Т. 1—2.</w:t>
      </w:r>
    </w:p>
    <w:p w:rsidR="001C5980" w:rsidRPr="00802EDE" w:rsidRDefault="001C5980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История русского романа. В 2 тт. М. 1962.</w:t>
      </w:r>
    </w:p>
    <w:p w:rsidR="001C5980" w:rsidRPr="00802EDE" w:rsidRDefault="001C5980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i/>
          <w:sz w:val="24"/>
          <w:szCs w:val="24"/>
        </w:rPr>
        <w:t>Федоров В.И.</w:t>
      </w:r>
      <w:r w:rsidRPr="00802EDE">
        <w:rPr>
          <w:rFonts w:ascii="Times New Roman" w:hAnsi="Times New Roman" w:cs="Times New Roman"/>
          <w:sz w:val="24"/>
          <w:szCs w:val="24"/>
        </w:rPr>
        <w:t xml:space="preserve"> История русской литературы XVIII века Учеб</w:t>
      </w:r>
      <w:proofErr w:type="gramStart"/>
      <w:r w:rsidRPr="00802E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2E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2ED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02EDE">
        <w:rPr>
          <w:rFonts w:ascii="Times New Roman" w:hAnsi="Times New Roman" w:cs="Times New Roman"/>
          <w:sz w:val="24"/>
          <w:szCs w:val="24"/>
        </w:rPr>
        <w:t>ля студентов пединститутов М.: Просвещение, 1982.</w:t>
      </w:r>
    </w:p>
    <w:p w:rsidR="001C5980" w:rsidRPr="00802EDE" w:rsidRDefault="001C5980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i/>
          <w:sz w:val="24"/>
          <w:szCs w:val="24"/>
        </w:rPr>
        <w:t>Лебедева  О.Б</w:t>
      </w:r>
      <w:r w:rsidRPr="00802EDE">
        <w:rPr>
          <w:rFonts w:ascii="Times New Roman" w:hAnsi="Times New Roman" w:cs="Times New Roman"/>
          <w:sz w:val="24"/>
          <w:szCs w:val="24"/>
        </w:rPr>
        <w:t xml:space="preserve">. История русской литературы XVIII века </w:t>
      </w:r>
      <w:r w:rsidR="00D657B8" w:rsidRPr="00802EDE">
        <w:rPr>
          <w:rFonts w:ascii="Times New Roman" w:hAnsi="Times New Roman" w:cs="Times New Roman"/>
          <w:sz w:val="24"/>
          <w:szCs w:val="24"/>
        </w:rPr>
        <w:t>-</w:t>
      </w:r>
      <w:r w:rsidRPr="00802EDE">
        <w:rPr>
          <w:rFonts w:ascii="Times New Roman" w:hAnsi="Times New Roman" w:cs="Times New Roman"/>
          <w:sz w:val="24"/>
          <w:szCs w:val="24"/>
        </w:rPr>
        <w:t xml:space="preserve">  Москва: Высшая школа, 2008.</w:t>
      </w:r>
    </w:p>
    <w:p w:rsidR="001C5980" w:rsidRPr="00802EDE" w:rsidRDefault="001C5980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i/>
          <w:sz w:val="24"/>
          <w:szCs w:val="24"/>
        </w:rPr>
        <w:t>Фортунатов Н.М.</w:t>
      </w:r>
      <w:r w:rsidRPr="00802EDE">
        <w:rPr>
          <w:rFonts w:ascii="Times New Roman" w:hAnsi="Times New Roman" w:cs="Times New Roman"/>
          <w:sz w:val="24"/>
          <w:szCs w:val="24"/>
        </w:rPr>
        <w:t xml:space="preserve"> История русской литературы XIX века  </w:t>
      </w:r>
      <w:r w:rsidR="00D657B8" w:rsidRPr="00802EDE">
        <w:rPr>
          <w:rFonts w:ascii="Times New Roman" w:hAnsi="Times New Roman" w:cs="Times New Roman"/>
          <w:sz w:val="24"/>
          <w:szCs w:val="24"/>
        </w:rPr>
        <w:t>-</w:t>
      </w:r>
      <w:r w:rsidRPr="00802EDE">
        <w:rPr>
          <w:rFonts w:ascii="Times New Roman" w:hAnsi="Times New Roman" w:cs="Times New Roman"/>
          <w:sz w:val="24"/>
          <w:szCs w:val="24"/>
        </w:rPr>
        <w:t xml:space="preserve"> Москва: Высшая школа, 2008.</w:t>
      </w:r>
    </w:p>
    <w:p w:rsidR="001C5980" w:rsidRPr="00802EDE" w:rsidRDefault="001C5980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i/>
          <w:sz w:val="24"/>
          <w:szCs w:val="24"/>
        </w:rPr>
        <w:t>Кулешов В.И.</w:t>
      </w:r>
      <w:r w:rsidRPr="00802EDE">
        <w:rPr>
          <w:rFonts w:ascii="Times New Roman" w:hAnsi="Times New Roman" w:cs="Times New Roman"/>
          <w:sz w:val="24"/>
          <w:szCs w:val="24"/>
        </w:rPr>
        <w:t xml:space="preserve"> История русской литературы XIX века: Учеб</w:t>
      </w:r>
      <w:proofErr w:type="gramStart"/>
      <w:r w:rsidRPr="00802E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2E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2E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02EDE">
        <w:rPr>
          <w:rFonts w:ascii="Times New Roman" w:hAnsi="Times New Roman" w:cs="Times New Roman"/>
          <w:sz w:val="24"/>
          <w:szCs w:val="24"/>
        </w:rPr>
        <w:t>особие / В. И. Кулешов ; Московский государственный университет им. М.В. Ломоносова. - М.</w:t>
      </w:r>
      <w:proofErr w:type="gramStart"/>
      <w:r w:rsidRPr="00802E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2EDE">
        <w:rPr>
          <w:rFonts w:ascii="Times New Roman" w:hAnsi="Times New Roman" w:cs="Times New Roman"/>
          <w:sz w:val="24"/>
          <w:szCs w:val="24"/>
        </w:rPr>
        <w:t xml:space="preserve"> Мир : Академический проект, 2005. </w:t>
      </w:r>
    </w:p>
    <w:p w:rsidR="001C5980" w:rsidRPr="00802EDE" w:rsidRDefault="001C5980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i/>
          <w:sz w:val="24"/>
          <w:szCs w:val="24"/>
        </w:rPr>
        <w:t>Воронин Т. Л.</w:t>
      </w:r>
      <w:r w:rsidRPr="00802EDE">
        <w:rPr>
          <w:rFonts w:ascii="Times New Roman" w:hAnsi="Times New Roman" w:cs="Times New Roman"/>
          <w:sz w:val="24"/>
          <w:szCs w:val="24"/>
        </w:rPr>
        <w:t xml:space="preserve"> История русской литературы XVIII столетия: учебное пособие / Т. Л. Воронин; Православный Свято-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Тихоновский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 xml:space="preserve"> Гуманитарный Университет, Филологический факультет. - М.: ПСТГУ, 2009. </w:t>
      </w:r>
    </w:p>
    <w:p w:rsidR="001C5980" w:rsidRPr="00802EDE" w:rsidRDefault="001C5980" w:rsidP="00802EDE">
      <w:pPr>
        <w:pStyle w:val="2"/>
        <w:spacing w:before="0" w:after="120" w:line="276" w:lineRule="auto"/>
        <w:rPr>
          <w:rFonts w:ascii="Times New Roman" w:hAnsi="Times New Roman" w:cs="Times New Roman"/>
          <w:sz w:val="24"/>
          <w:szCs w:val="24"/>
        </w:rPr>
      </w:pPr>
      <w:bookmarkStart w:id="150" w:name="_Toc277347"/>
      <w:r w:rsidRPr="00802EDE">
        <w:rPr>
          <w:rFonts w:ascii="Times New Roman" w:hAnsi="Times New Roman" w:cs="Times New Roman"/>
          <w:sz w:val="24"/>
          <w:szCs w:val="24"/>
        </w:rPr>
        <w:t>Вспомогательная учебная литература.</w:t>
      </w:r>
      <w:bookmarkEnd w:id="150"/>
    </w:p>
    <w:p w:rsidR="001C5980" w:rsidRPr="00802EDE" w:rsidRDefault="001C5980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EDE">
        <w:rPr>
          <w:rFonts w:ascii="Times New Roman" w:hAnsi="Times New Roman" w:cs="Times New Roman"/>
          <w:i/>
          <w:sz w:val="24"/>
          <w:szCs w:val="24"/>
        </w:rPr>
        <w:t>Буранок</w:t>
      </w:r>
      <w:proofErr w:type="spellEnd"/>
      <w:r w:rsidRPr="00802EDE">
        <w:rPr>
          <w:rFonts w:ascii="Times New Roman" w:hAnsi="Times New Roman" w:cs="Times New Roman"/>
          <w:i/>
          <w:sz w:val="24"/>
          <w:szCs w:val="24"/>
        </w:rPr>
        <w:t xml:space="preserve"> О.М.</w:t>
      </w:r>
      <w:r w:rsidRPr="00802EDE">
        <w:rPr>
          <w:rFonts w:ascii="Times New Roman" w:hAnsi="Times New Roman" w:cs="Times New Roman"/>
          <w:sz w:val="24"/>
          <w:szCs w:val="24"/>
        </w:rPr>
        <w:t xml:space="preserve"> Феофан Прокопович и историко-литературный процесс первой половины XVIII в. М. «Флинта», 2014.</w:t>
      </w:r>
    </w:p>
    <w:p w:rsidR="001C5980" w:rsidRPr="00802EDE" w:rsidRDefault="001C5980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i/>
          <w:sz w:val="24"/>
          <w:szCs w:val="24"/>
        </w:rPr>
        <w:lastRenderedPageBreak/>
        <w:t>Западов А.В.</w:t>
      </w:r>
      <w:r w:rsidRPr="00802EDE">
        <w:rPr>
          <w:rFonts w:ascii="Times New Roman" w:hAnsi="Times New Roman" w:cs="Times New Roman"/>
          <w:sz w:val="24"/>
          <w:szCs w:val="24"/>
        </w:rPr>
        <w:t xml:space="preserve"> Поэты XVIII века: (А. Кантемир, А. Сумароков, В. Майков, М. Херасков А): Литературные очерки / А. В. Западов; Рецензенты: канд. 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 xml:space="preserve">. наук М. И. Алексеева, член Союза писателей СССР А. В. 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Кикнадзе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>. — М.: Изд-во МГУ, 1984.</w:t>
      </w:r>
    </w:p>
    <w:p w:rsidR="001C5980" w:rsidRPr="00802EDE" w:rsidRDefault="001C5980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i/>
          <w:sz w:val="24"/>
          <w:szCs w:val="24"/>
        </w:rPr>
        <w:t>Тимофеев Л.</w:t>
      </w:r>
      <w:r w:rsidRPr="00802EDE">
        <w:rPr>
          <w:rFonts w:ascii="Times New Roman" w:hAnsi="Times New Roman" w:cs="Times New Roman"/>
          <w:sz w:val="24"/>
          <w:szCs w:val="24"/>
        </w:rPr>
        <w:t xml:space="preserve"> Василий Кириллович Тредиаковский. М.-Л. 1963</w:t>
      </w:r>
    </w:p>
    <w:p w:rsidR="001C5980" w:rsidRPr="00802EDE" w:rsidRDefault="001C5980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EDE">
        <w:rPr>
          <w:rFonts w:ascii="Times New Roman" w:hAnsi="Times New Roman" w:cs="Times New Roman"/>
          <w:i/>
          <w:sz w:val="24"/>
          <w:szCs w:val="24"/>
        </w:rPr>
        <w:t>Шубинский</w:t>
      </w:r>
      <w:proofErr w:type="spellEnd"/>
      <w:r w:rsidRPr="00802EDE">
        <w:rPr>
          <w:rFonts w:ascii="Times New Roman" w:hAnsi="Times New Roman" w:cs="Times New Roman"/>
          <w:i/>
          <w:sz w:val="24"/>
          <w:szCs w:val="24"/>
        </w:rPr>
        <w:t xml:space="preserve"> В.И.</w:t>
      </w:r>
      <w:r w:rsidRPr="00802EDE">
        <w:rPr>
          <w:rFonts w:ascii="Times New Roman" w:hAnsi="Times New Roman" w:cs="Times New Roman"/>
          <w:sz w:val="24"/>
          <w:szCs w:val="24"/>
        </w:rPr>
        <w:t xml:space="preserve"> Ломоносов. – М. : Мол</w:t>
      </w:r>
      <w:proofErr w:type="gramStart"/>
      <w:r w:rsidRPr="00802E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2E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2E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02EDE">
        <w:rPr>
          <w:rFonts w:ascii="Times New Roman" w:hAnsi="Times New Roman" w:cs="Times New Roman"/>
          <w:sz w:val="24"/>
          <w:szCs w:val="24"/>
        </w:rPr>
        <w:t>вардия, 2015.</w:t>
      </w:r>
    </w:p>
    <w:p w:rsidR="001C5980" w:rsidRPr="00802EDE" w:rsidRDefault="001C5980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i/>
          <w:sz w:val="24"/>
          <w:szCs w:val="24"/>
        </w:rPr>
        <w:t>Рассадин С.</w:t>
      </w:r>
      <w:r w:rsidRPr="00802EDE">
        <w:rPr>
          <w:rFonts w:ascii="Times New Roman" w:hAnsi="Times New Roman" w:cs="Times New Roman"/>
          <w:sz w:val="24"/>
          <w:szCs w:val="24"/>
        </w:rPr>
        <w:t xml:space="preserve"> Фонвизин. М., 1980</w:t>
      </w:r>
    </w:p>
    <w:p w:rsidR="001C5980" w:rsidRPr="00802EDE" w:rsidRDefault="001C5980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i/>
          <w:sz w:val="24"/>
          <w:szCs w:val="24"/>
        </w:rPr>
        <w:t>Ходасевич В.Ф</w:t>
      </w:r>
      <w:r w:rsidRPr="00802EDE">
        <w:rPr>
          <w:rFonts w:ascii="Times New Roman" w:hAnsi="Times New Roman" w:cs="Times New Roman"/>
          <w:sz w:val="24"/>
          <w:szCs w:val="24"/>
        </w:rPr>
        <w:t>. Державин. М., 1988</w:t>
      </w:r>
    </w:p>
    <w:p w:rsidR="001C5980" w:rsidRPr="00802EDE" w:rsidRDefault="001C5980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i/>
          <w:sz w:val="24"/>
          <w:szCs w:val="24"/>
        </w:rPr>
        <w:t>Щеголев П.Е.</w:t>
      </w:r>
      <w:r w:rsidRPr="00802EDE">
        <w:rPr>
          <w:rFonts w:ascii="Times New Roman" w:hAnsi="Times New Roman" w:cs="Times New Roman"/>
          <w:sz w:val="24"/>
          <w:szCs w:val="24"/>
        </w:rPr>
        <w:t xml:space="preserve"> Из истории журнальной деятельности А.Н. Радищева. М., 1987</w:t>
      </w:r>
    </w:p>
    <w:p w:rsidR="001C5980" w:rsidRPr="00802EDE" w:rsidRDefault="001C5980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i/>
          <w:sz w:val="24"/>
          <w:szCs w:val="24"/>
        </w:rPr>
        <w:t>Степанов Н.Л</w:t>
      </w:r>
      <w:r w:rsidRPr="00802EDE">
        <w:rPr>
          <w:rFonts w:ascii="Times New Roman" w:hAnsi="Times New Roman" w:cs="Times New Roman"/>
          <w:sz w:val="24"/>
          <w:szCs w:val="24"/>
        </w:rPr>
        <w:t>. И</w:t>
      </w:r>
      <w:proofErr w:type="gramStart"/>
      <w:r w:rsidRPr="00802E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02EDE">
        <w:rPr>
          <w:rFonts w:ascii="Times New Roman" w:hAnsi="Times New Roman" w:cs="Times New Roman"/>
          <w:sz w:val="24"/>
          <w:szCs w:val="24"/>
        </w:rPr>
        <w:t>А. Крылов. М., 1982.</w:t>
      </w:r>
    </w:p>
    <w:p w:rsidR="001C5980" w:rsidRPr="00802EDE" w:rsidRDefault="001C5980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i/>
          <w:sz w:val="24"/>
          <w:szCs w:val="24"/>
        </w:rPr>
        <w:t>Ключевский В.О.</w:t>
      </w:r>
      <w:r w:rsidRPr="00802EDE">
        <w:rPr>
          <w:rFonts w:ascii="Times New Roman" w:hAnsi="Times New Roman" w:cs="Times New Roman"/>
          <w:sz w:val="24"/>
          <w:szCs w:val="24"/>
        </w:rPr>
        <w:t>  Исторические портреты. М., 1991.   </w:t>
      </w:r>
    </w:p>
    <w:p w:rsidR="001C5980" w:rsidRPr="00802EDE" w:rsidRDefault="001C5980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i/>
          <w:sz w:val="24"/>
          <w:szCs w:val="24"/>
        </w:rPr>
        <w:t>Покровский В.И.</w:t>
      </w:r>
      <w:r w:rsidRPr="00802EDE">
        <w:rPr>
          <w:rFonts w:ascii="Times New Roman" w:hAnsi="Times New Roman" w:cs="Times New Roman"/>
          <w:sz w:val="24"/>
          <w:szCs w:val="24"/>
        </w:rPr>
        <w:t xml:space="preserve"> Николай Иванович Новиков: его жизнь и сочинения: Сборник историко-литературных статей / Составитель В. И. Покровский.— М.: ГПИБ, 2010. </w:t>
      </w:r>
    </w:p>
    <w:p w:rsidR="001C5980" w:rsidRPr="00802EDE" w:rsidRDefault="001C5980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i/>
          <w:sz w:val="24"/>
          <w:szCs w:val="24"/>
        </w:rPr>
        <w:t>Веселовский А.Н.</w:t>
      </w:r>
      <w:r w:rsidRPr="00802EDE">
        <w:rPr>
          <w:rFonts w:ascii="Times New Roman" w:hAnsi="Times New Roman" w:cs="Times New Roman"/>
          <w:sz w:val="24"/>
          <w:szCs w:val="24"/>
        </w:rPr>
        <w:t xml:space="preserve"> В. А. Жуковский. Поэзия чувства и «сердечного воображения».  М., 1904.</w:t>
      </w:r>
    </w:p>
    <w:p w:rsidR="001C5980" w:rsidRPr="00802EDE" w:rsidRDefault="001C5980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EDE">
        <w:rPr>
          <w:rFonts w:ascii="Times New Roman" w:hAnsi="Times New Roman" w:cs="Times New Roman"/>
          <w:i/>
          <w:sz w:val="24"/>
          <w:szCs w:val="24"/>
        </w:rPr>
        <w:t>Скабичевский</w:t>
      </w:r>
      <w:proofErr w:type="spellEnd"/>
      <w:r w:rsidRPr="00802EDE">
        <w:rPr>
          <w:rFonts w:ascii="Times New Roman" w:hAnsi="Times New Roman" w:cs="Times New Roman"/>
          <w:i/>
          <w:sz w:val="24"/>
          <w:szCs w:val="24"/>
        </w:rPr>
        <w:t xml:space="preserve"> А.М.</w:t>
      </w:r>
      <w:r w:rsidRPr="00802EDE">
        <w:rPr>
          <w:rFonts w:ascii="Times New Roman" w:hAnsi="Times New Roman" w:cs="Times New Roman"/>
          <w:sz w:val="24"/>
          <w:szCs w:val="24"/>
        </w:rPr>
        <w:t xml:space="preserve"> Александр Грибоедов. Его жизнь и литературная деятельность. 1895.</w:t>
      </w:r>
    </w:p>
    <w:p w:rsidR="001C5980" w:rsidRPr="00802EDE" w:rsidRDefault="001C5980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i/>
          <w:sz w:val="24"/>
          <w:szCs w:val="24"/>
        </w:rPr>
        <w:t>Вересаев В.В.</w:t>
      </w:r>
      <w:r w:rsidRPr="00802EDE">
        <w:rPr>
          <w:rFonts w:ascii="Times New Roman" w:hAnsi="Times New Roman" w:cs="Times New Roman"/>
          <w:sz w:val="24"/>
          <w:szCs w:val="24"/>
        </w:rPr>
        <w:t xml:space="preserve"> Пушкин в жизни. М., 1984.</w:t>
      </w:r>
    </w:p>
    <w:p w:rsidR="001C5980" w:rsidRPr="00802EDE" w:rsidRDefault="001C5980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i/>
          <w:sz w:val="24"/>
          <w:szCs w:val="24"/>
        </w:rPr>
        <w:t>Белинский В.Г.</w:t>
      </w:r>
      <w:r w:rsidRPr="00802EDE">
        <w:rPr>
          <w:rFonts w:ascii="Times New Roman" w:hAnsi="Times New Roman" w:cs="Times New Roman"/>
          <w:sz w:val="24"/>
          <w:szCs w:val="24"/>
        </w:rPr>
        <w:t xml:space="preserve"> Герой нашего времени. Сочинение М. Лермонтова</w:t>
      </w:r>
      <w:proofErr w:type="gramStart"/>
      <w:r w:rsidRPr="00802EDE">
        <w:rPr>
          <w:rFonts w:ascii="Times New Roman" w:hAnsi="Times New Roman" w:cs="Times New Roman"/>
          <w:sz w:val="24"/>
          <w:szCs w:val="24"/>
        </w:rPr>
        <w:t> .</w:t>
      </w:r>
      <w:proofErr w:type="gramEnd"/>
      <w:r w:rsidRPr="00802EDE">
        <w:rPr>
          <w:rFonts w:ascii="Times New Roman" w:hAnsi="Times New Roman" w:cs="Times New Roman"/>
          <w:sz w:val="24"/>
          <w:szCs w:val="24"/>
        </w:rPr>
        <w:t xml:space="preserve"> СПб, 1840</w:t>
      </w:r>
    </w:p>
    <w:p w:rsidR="001C5980" w:rsidRPr="00802EDE" w:rsidRDefault="001C5980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i/>
          <w:sz w:val="24"/>
          <w:szCs w:val="24"/>
        </w:rPr>
        <w:t>Медведева И.Н.</w:t>
      </w:r>
      <w:r w:rsidRPr="00802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Гнедич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>. Л., 1956.</w:t>
      </w:r>
    </w:p>
    <w:p w:rsidR="001C5980" w:rsidRPr="00802EDE" w:rsidRDefault="001C5980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i/>
          <w:sz w:val="24"/>
          <w:szCs w:val="24"/>
        </w:rPr>
        <w:t>Кошелев В.</w:t>
      </w:r>
      <w:r w:rsidRPr="00802EDE">
        <w:rPr>
          <w:rFonts w:ascii="Times New Roman" w:hAnsi="Times New Roman" w:cs="Times New Roman"/>
          <w:sz w:val="24"/>
          <w:szCs w:val="24"/>
        </w:rPr>
        <w:t xml:space="preserve"> Приятный стихотворец и добрый человек. 1989</w:t>
      </w:r>
    </w:p>
    <w:p w:rsidR="001C5980" w:rsidRPr="00802EDE" w:rsidRDefault="001C5980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i/>
          <w:sz w:val="24"/>
          <w:szCs w:val="24"/>
        </w:rPr>
        <w:t>Мережковский Д.С.</w:t>
      </w:r>
      <w:r w:rsidRPr="00802EDE">
        <w:rPr>
          <w:rFonts w:ascii="Times New Roman" w:hAnsi="Times New Roman" w:cs="Times New Roman"/>
          <w:sz w:val="24"/>
          <w:szCs w:val="24"/>
        </w:rPr>
        <w:t xml:space="preserve"> Чаадаев. М., 1991.</w:t>
      </w:r>
    </w:p>
    <w:p w:rsidR="001C5980" w:rsidRPr="00802EDE" w:rsidRDefault="001C5980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i/>
          <w:sz w:val="24"/>
          <w:szCs w:val="24"/>
        </w:rPr>
        <w:t>Бердяев Н.А.</w:t>
      </w:r>
      <w:r w:rsidRPr="00802EDE">
        <w:rPr>
          <w:rFonts w:ascii="Times New Roman" w:hAnsi="Times New Roman" w:cs="Times New Roman"/>
          <w:sz w:val="24"/>
          <w:szCs w:val="24"/>
        </w:rPr>
        <w:t xml:space="preserve"> Алексей Степанович Хомяков. Париж, 1997.</w:t>
      </w:r>
    </w:p>
    <w:p w:rsidR="001C5980" w:rsidRPr="00802EDE" w:rsidRDefault="001C5980" w:rsidP="00802EDE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EDE">
        <w:rPr>
          <w:rFonts w:ascii="Times New Roman" w:hAnsi="Times New Roman" w:cs="Times New Roman"/>
          <w:i/>
          <w:sz w:val="24"/>
          <w:szCs w:val="24"/>
        </w:rPr>
        <w:t>Кораблинов</w:t>
      </w:r>
      <w:proofErr w:type="spellEnd"/>
      <w:r w:rsidRPr="00802EDE">
        <w:rPr>
          <w:rFonts w:ascii="Times New Roman" w:hAnsi="Times New Roman" w:cs="Times New Roman"/>
          <w:i/>
          <w:sz w:val="24"/>
          <w:szCs w:val="24"/>
        </w:rPr>
        <w:t xml:space="preserve"> В.А.</w:t>
      </w:r>
      <w:r w:rsidRPr="00802EDE">
        <w:rPr>
          <w:rFonts w:ascii="Times New Roman" w:hAnsi="Times New Roman" w:cs="Times New Roman"/>
          <w:sz w:val="24"/>
          <w:szCs w:val="24"/>
        </w:rPr>
        <w:t xml:space="preserve"> Жизнь Кольцова. Воронеж 1956. Жизнь Никитина. Воронеж. 1974.</w:t>
      </w:r>
    </w:p>
    <w:p w:rsidR="00BE1D6F" w:rsidRPr="00802EDE" w:rsidRDefault="00BE1D6F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77C" w:rsidRPr="00802EDE" w:rsidRDefault="0078277C" w:rsidP="00802EDE">
      <w:pPr>
        <w:pStyle w:val="1"/>
        <w:spacing w:before="0" w:after="120" w:line="276" w:lineRule="auto"/>
        <w:rPr>
          <w:rFonts w:ascii="Times New Roman" w:hAnsi="Times New Roman" w:cs="Times New Roman"/>
          <w:sz w:val="24"/>
          <w:szCs w:val="24"/>
        </w:rPr>
      </w:pPr>
      <w:bookmarkStart w:id="151" w:name="_Toc277348"/>
      <w:r w:rsidRPr="00802EDE">
        <w:rPr>
          <w:rFonts w:ascii="Times New Roman" w:hAnsi="Times New Roman" w:cs="Times New Roman"/>
          <w:sz w:val="24"/>
          <w:szCs w:val="24"/>
        </w:rPr>
        <w:t>Интернет-ресурсы</w:t>
      </w:r>
      <w:bookmarkEnd w:id="151"/>
    </w:p>
    <w:p w:rsidR="00917563" w:rsidRPr="00802EDE" w:rsidRDefault="00917563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http://lib.ru/  </w:t>
      </w:r>
    </w:p>
    <w:p w:rsidR="0078277C" w:rsidRPr="00802EDE" w:rsidRDefault="0078277C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7DE" w:rsidRPr="00802EDE" w:rsidRDefault="008837DE" w:rsidP="00802EDE">
      <w:pPr>
        <w:pStyle w:val="1"/>
        <w:spacing w:before="0" w:after="120" w:line="276" w:lineRule="auto"/>
        <w:rPr>
          <w:rFonts w:ascii="Times New Roman" w:hAnsi="Times New Roman" w:cs="Times New Roman"/>
          <w:sz w:val="24"/>
          <w:szCs w:val="24"/>
        </w:rPr>
      </w:pPr>
      <w:bookmarkStart w:id="152" w:name="_Toc277349"/>
      <w:r w:rsidRPr="00802EDE">
        <w:rPr>
          <w:rFonts w:ascii="Times New Roman" w:hAnsi="Times New Roman" w:cs="Times New Roman"/>
          <w:sz w:val="24"/>
          <w:szCs w:val="24"/>
        </w:rPr>
        <w:t xml:space="preserve">Методические указания для </w:t>
      </w:r>
      <w:proofErr w:type="gramStart"/>
      <w:r w:rsidRPr="00802E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2EDE">
        <w:rPr>
          <w:rFonts w:ascii="Times New Roman" w:hAnsi="Times New Roman" w:cs="Times New Roman"/>
          <w:sz w:val="24"/>
          <w:szCs w:val="24"/>
        </w:rPr>
        <w:t xml:space="preserve"> по освоению дисциплины</w:t>
      </w:r>
      <w:bookmarkEnd w:id="152"/>
    </w:p>
    <w:p w:rsidR="00621D32" w:rsidRPr="00802EDE" w:rsidRDefault="00621D32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>При освоени</w:t>
      </w:r>
      <w:r w:rsidR="0078277C" w:rsidRPr="00802EDE">
        <w:rPr>
          <w:rFonts w:ascii="Times New Roman" w:hAnsi="Times New Roman" w:cs="Times New Roman"/>
          <w:sz w:val="24"/>
          <w:szCs w:val="24"/>
        </w:rPr>
        <w:t>и</w:t>
      </w:r>
      <w:r w:rsidRPr="00802EDE">
        <w:rPr>
          <w:rFonts w:ascii="Times New Roman" w:hAnsi="Times New Roman" w:cs="Times New Roman"/>
          <w:sz w:val="24"/>
          <w:szCs w:val="24"/>
        </w:rPr>
        <w:t xml:space="preserve"> курса самостоятельная работа </w:t>
      </w:r>
      <w:r w:rsidR="00002518">
        <w:rPr>
          <w:rFonts w:ascii="Times New Roman" w:hAnsi="Times New Roman" w:cs="Times New Roman"/>
          <w:sz w:val="24"/>
          <w:szCs w:val="24"/>
        </w:rPr>
        <w:t>обучающегося</w:t>
      </w:r>
      <w:r w:rsidRPr="00802EDE">
        <w:rPr>
          <w:rFonts w:ascii="Times New Roman" w:hAnsi="Times New Roman" w:cs="Times New Roman"/>
          <w:sz w:val="24"/>
          <w:szCs w:val="24"/>
        </w:rPr>
        <w:t xml:space="preserve"> заключается в знакомстве с источниками, биографическими и литературоведческими данными.</w:t>
      </w:r>
    </w:p>
    <w:p w:rsidR="00BE1D6F" w:rsidRPr="00802EDE" w:rsidRDefault="00002518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BE1D6F" w:rsidRPr="00802EDE">
        <w:rPr>
          <w:rFonts w:ascii="Times New Roman" w:hAnsi="Times New Roman" w:cs="Times New Roman"/>
          <w:sz w:val="24"/>
          <w:szCs w:val="24"/>
        </w:rPr>
        <w:t xml:space="preserve"> обязан быть знакомым с текстом произведения, знать его основные сюжетные линии, идеи, в нем заложенные, быть знакомым с биографией автора, иметь представление о критическом во</w:t>
      </w:r>
      <w:r w:rsidR="00621D32" w:rsidRPr="00802EDE">
        <w:rPr>
          <w:rFonts w:ascii="Times New Roman" w:hAnsi="Times New Roman" w:cs="Times New Roman"/>
          <w:sz w:val="24"/>
          <w:szCs w:val="24"/>
        </w:rPr>
        <w:t>с</w:t>
      </w:r>
      <w:r w:rsidR="00BE1D6F" w:rsidRPr="00802EDE">
        <w:rPr>
          <w:rFonts w:ascii="Times New Roman" w:hAnsi="Times New Roman" w:cs="Times New Roman"/>
          <w:sz w:val="24"/>
          <w:szCs w:val="24"/>
        </w:rPr>
        <w:t xml:space="preserve">приятии произведения современниками автора и современными исследователями, быть способным к обсуждению нравственно-этических и религиозных проблем, поднимаемых в произведении. Часть классических произведений не укладывается во временные рамки лекционного курса. Эти произведения </w:t>
      </w:r>
      <w:r w:rsidR="00024A9E">
        <w:rPr>
          <w:rFonts w:ascii="Times New Roman" w:hAnsi="Times New Roman" w:cs="Times New Roman"/>
          <w:sz w:val="24"/>
          <w:szCs w:val="24"/>
        </w:rPr>
        <w:t>обучающийся</w:t>
      </w:r>
      <w:r w:rsidR="00BE1D6F" w:rsidRPr="00802EDE">
        <w:rPr>
          <w:rFonts w:ascii="Times New Roman" w:hAnsi="Times New Roman" w:cs="Times New Roman"/>
          <w:sz w:val="24"/>
          <w:szCs w:val="24"/>
        </w:rPr>
        <w:t xml:space="preserve"> обязан прочитать самостоятельно.  </w:t>
      </w:r>
    </w:p>
    <w:p w:rsidR="0078277C" w:rsidRPr="00802EDE" w:rsidRDefault="0078277C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06B" w:rsidRPr="00802EDE" w:rsidRDefault="0078277C" w:rsidP="00802EDE">
      <w:pPr>
        <w:pStyle w:val="1"/>
        <w:spacing w:before="0" w:after="120" w:line="276" w:lineRule="auto"/>
        <w:rPr>
          <w:rFonts w:ascii="Times New Roman" w:hAnsi="Times New Roman" w:cs="Times New Roman"/>
          <w:sz w:val="24"/>
          <w:szCs w:val="24"/>
        </w:rPr>
      </w:pPr>
      <w:bookmarkStart w:id="153" w:name="_Toc277350"/>
      <w:r w:rsidRPr="00802EDE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Материально-техническая база для осуществления образовательного процесса</w:t>
      </w:r>
      <w:bookmarkEnd w:id="153"/>
    </w:p>
    <w:p w:rsidR="00CA59DB" w:rsidRPr="00802EDE" w:rsidRDefault="00CA59DB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sz w:val="24"/>
          <w:szCs w:val="24"/>
        </w:rPr>
        <w:t xml:space="preserve">При чтении лекций возможно использование ТСО и наглядного иллюстративного материала, а также </w:t>
      </w:r>
      <w:proofErr w:type="spellStart"/>
      <w:r w:rsidRPr="00802EDE">
        <w:rPr>
          <w:rFonts w:ascii="Times New Roman" w:hAnsi="Times New Roman" w:cs="Times New Roman"/>
          <w:sz w:val="24"/>
          <w:szCs w:val="24"/>
        </w:rPr>
        <w:t>видеопрезентаций</w:t>
      </w:r>
      <w:proofErr w:type="spellEnd"/>
      <w:r w:rsidRPr="00802E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0CC8" w:rsidRPr="00802EDE" w:rsidRDefault="00DA0CC8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C8" w:rsidRPr="00024A9E" w:rsidRDefault="0078277C" w:rsidP="00802E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A9E">
        <w:rPr>
          <w:rFonts w:ascii="Times New Roman" w:hAnsi="Times New Roman" w:cs="Times New Roman"/>
          <w:i/>
          <w:sz w:val="24"/>
          <w:szCs w:val="24"/>
        </w:rPr>
        <w:t>Автор: Григорьев А.Б.</w:t>
      </w:r>
    </w:p>
    <w:p w:rsidR="0078277C" w:rsidRPr="00024A9E" w:rsidRDefault="0078277C" w:rsidP="00802E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A9E">
        <w:rPr>
          <w:rFonts w:ascii="Times New Roman" w:hAnsi="Times New Roman" w:cs="Times New Roman"/>
          <w:i/>
          <w:sz w:val="24"/>
          <w:szCs w:val="24"/>
        </w:rPr>
        <w:t>Рецензент: Медведева А.А.</w:t>
      </w:r>
    </w:p>
    <w:p w:rsidR="0078277C" w:rsidRPr="00802EDE" w:rsidRDefault="0078277C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A81" w:rsidRPr="00802EDE" w:rsidRDefault="00802EDE" w:rsidP="00802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DE">
        <w:rPr>
          <w:rFonts w:ascii="Times New Roman" w:hAnsi="Times New Roman" w:cs="Times New Roman"/>
          <w:i/>
          <w:iCs/>
          <w:sz w:val="24"/>
          <w:szCs w:val="24"/>
        </w:rPr>
        <w:t xml:space="preserve">Программа одобрена на заседании кафедры Пастырского и нравственного богословия </w:t>
      </w:r>
      <w:r w:rsidRPr="00802E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 21.06.2018, протокол № 10-06-18.</w:t>
      </w:r>
    </w:p>
    <w:sectPr w:rsidR="00DB0A81" w:rsidRPr="00802EDE" w:rsidSect="00F2305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D1" w:rsidRDefault="003E28D1" w:rsidP="0078277C">
      <w:pPr>
        <w:spacing w:after="0" w:line="240" w:lineRule="auto"/>
      </w:pPr>
      <w:r>
        <w:separator/>
      </w:r>
    </w:p>
  </w:endnote>
  <w:endnote w:type="continuationSeparator" w:id="0">
    <w:p w:rsidR="003E28D1" w:rsidRDefault="003E28D1" w:rsidP="0078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015201"/>
      <w:docPartObj>
        <w:docPartGallery w:val="Page Numbers (Bottom of Page)"/>
        <w:docPartUnique/>
      </w:docPartObj>
    </w:sdtPr>
    <w:sdtContent>
      <w:p w:rsidR="003E28D1" w:rsidRDefault="003E28D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A9E">
          <w:rPr>
            <w:noProof/>
          </w:rPr>
          <w:t>2</w:t>
        </w:r>
        <w:r>
          <w:fldChar w:fldCharType="end"/>
        </w:r>
      </w:p>
    </w:sdtContent>
  </w:sdt>
  <w:p w:rsidR="003E28D1" w:rsidRDefault="003E28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D1" w:rsidRDefault="003E28D1" w:rsidP="0078277C">
      <w:pPr>
        <w:spacing w:after="0" w:line="240" w:lineRule="auto"/>
      </w:pPr>
      <w:r>
        <w:separator/>
      </w:r>
    </w:p>
  </w:footnote>
  <w:footnote w:type="continuationSeparator" w:id="0">
    <w:p w:rsidR="003E28D1" w:rsidRDefault="003E28D1" w:rsidP="00782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264"/>
    <w:multiLevelType w:val="hybridMultilevel"/>
    <w:tmpl w:val="40DA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2518E0"/>
    <w:multiLevelType w:val="hybridMultilevel"/>
    <w:tmpl w:val="3FAA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E4ED6"/>
    <w:multiLevelType w:val="hybridMultilevel"/>
    <w:tmpl w:val="26AE6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5C423A"/>
    <w:multiLevelType w:val="hybridMultilevel"/>
    <w:tmpl w:val="E144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E36F3F"/>
    <w:multiLevelType w:val="hybridMultilevel"/>
    <w:tmpl w:val="233C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313F2"/>
    <w:multiLevelType w:val="hybridMultilevel"/>
    <w:tmpl w:val="A424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EB390B"/>
    <w:multiLevelType w:val="hybridMultilevel"/>
    <w:tmpl w:val="4A96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F37283"/>
    <w:multiLevelType w:val="hybridMultilevel"/>
    <w:tmpl w:val="B28C593A"/>
    <w:lvl w:ilvl="0" w:tplc="D5F0177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413EA"/>
    <w:multiLevelType w:val="hybridMultilevel"/>
    <w:tmpl w:val="9654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F771D2"/>
    <w:multiLevelType w:val="hybridMultilevel"/>
    <w:tmpl w:val="FB78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093120"/>
    <w:multiLevelType w:val="hybridMultilevel"/>
    <w:tmpl w:val="EDF8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106F3E"/>
    <w:multiLevelType w:val="hybridMultilevel"/>
    <w:tmpl w:val="F77A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48E4FEC"/>
    <w:multiLevelType w:val="hybridMultilevel"/>
    <w:tmpl w:val="BBDA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A8353B"/>
    <w:multiLevelType w:val="hybridMultilevel"/>
    <w:tmpl w:val="1D60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BF5D6E"/>
    <w:multiLevelType w:val="hybridMultilevel"/>
    <w:tmpl w:val="9286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020870"/>
    <w:multiLevelType w:val="hybridMultilevel"/>
    <w:tmpl w:val="A206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EA4ACD"/>
    <w:multiLevelType w:val="hybridMultilevel"/>
    <w:tmpl w:val="4744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C8C4EDD"/>
    <w:multiLevelType w:val="hybridMultilevel"/>
    <w:tmpl w:val="EA4E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09B1E0D"/>
    <w:multiLevelType w:val="hybridMultilevel"/>
    <w:tmpl w:val="554A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2280144"/>
    <w:multiLevelType w:val="hybridMultilevel"/>
    <w:tmpl w:val="16089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D777EC"/>
    <w:multiLevelType w:val="hybridMultilevel"/>
    <w:tmpl w:val="1184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64F5C49"/>
    <w:multiLevelType w:val="hybridMultilevel"/>
    <w:tmpl w:val="3368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8D51B74"/>
    <w:multiLevelType w:val="hybridMultilevel"/>
    <w:tmpl w:val="308C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9043AA3"/>
    <w:multiLevelType w:val="hybridMultilevel"/>
    <w:tmpl w:val="6F10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A719B3"/>
    <w:multiLevelType w:val="hybridMultilevel"/>
    <w:tmpl w:val="9C28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7162F0"/>
    <w:multiLevelType w:val="hybridMultilevel"/>
    <w:tmpl w:val="4A78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AEA7EF3"/>
    <w:multiLevelType w:val="hybridMultilevel"/>
    <w:tmpl w:val="2D94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BE82D1C"/>
    <w:multiLevelType w:val="hybridMultilevel"/>
    <w:tmpl w:val="90940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9E712F"/>
    <w:multiLevelType w:val="hybridMultilevel"/>
    <w:tmpl w:val="4374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445054"/>
    <w:multiLevelType w:val="hybridMultilevel"/>
    <w:tmpl w:val="DC9A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DCE623D"/>
    <w:multiLevelType w:val="hybridMultilevel"/>
    <w:tmpl w:val="20663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4474A2"/>
    <w:multiLevelType w:val="hybridMultilevel"/>
    <w:tmpl w:val="0CBA9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7E3B40"/>
    <w:multiLevelType w:val="hybridMultilevel"/>
    <w:tmpl w:val="4D02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0155F99"/>
    <w:multiLevelType w:val="hybridMultilevel"/>
    <w:tmpl w:val="E47C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218733D"/>
    <w:multiLevelType w:val="hybridMultilevel"/>
    <w:tmpl w:val="1722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28E2F7D"/>
    <w:multiLevelType w:val="hybridMultilevel"/>
    <w:tmpl w:val="EC007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2EC4292"/>
    <w:multiLevelType w:val="hybridMultilevel"/>
    <w:tmpl w:val="48C04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33713AA"/>
    <w:multiLevelType w:val="hybridMultilevel"/>
    <w:tmpl w:val="88DA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44C13C5"/>
    <w:multiLevelType w:val="hybridMultilevel"/>
    <w:tmpl w:val="90940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05D93"/>
    <w:multiLevelType w:val="hybridMultilevel"/>
    <w:tmpl w:val="4182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4ED24E0"/>
    <w:multiLevelType w:val="hybridMultilevel"/>
    <w:tmpl w:val="21F8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5901712"/>
    <w:multiLevelType w:val="hybridMultilevel"/>
    <w:tmpl w:val="92B0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6576D32"/>
    <w:multiLevelType w:val="hybridMultilevel"/>
    <w:tmpl w:val="70B0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7766ABF"/>
    <w:multiLevelType w:val="hybridMultilevel"/>
    <w:tmpl w:val="9A4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D4D0117"/>
    <w:multiLevelType w:val="hybridMultilevel"/>
    <w:tmpl w:val="D9286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521BFC"/>
    <w:multiLevelType w:val="hybridMultilevel"/>
    <w:tmpl w:val="BEF4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1EF3698"/>
    <w:multiLevelType w:val="hybridMultilevel"/>
    <w:tmpl w:val="3216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34E4D02"/>
    <w:multiLevelType w:val="hybridMultilevel"/>
    <w:tmpl w:val="5D48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5690E2E"/>
    <w:multiLevelType w:val="hybridMultilevel"/>
    <w:tmpl w:val="E992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74028E2"/>
    <w:multiLevelType w:val="hybridMultilevel"/>
    <w:tmpl w:val="7C50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F3506F"/>
    <w:multiLevelType w:val="hybridMultilevel"/>
    <w:tmpl w:val="052CA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9307848"/>
    <w:multiLevelType w:val="hybridMultilevel"/>
    <w:tmpl w:val="3B36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9976B41"/>
    <w:multiLevelType w:val="hybridMultilevel"/>
    <w:tmpl w:val="A38E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9B15EC0"/>
    <w:multiLevelType w:val="hybridMultilevel"/>
    <w:tmpl w:val="FC24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A392828"/>
    <w:multiLevelType w:val="hybridMultilevel"/>
    <w:tmpl w:val="497E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C7433E0"/>
    <w:multiLevelType w:val="hybridMultilevel"/>
    <w:tmpl w:val="20F0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D212468"/>
    <w:multiLevelType w:val="hybridMultilevel"/>
    <w:tmpl w:val="331E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F01126D"/>
    <w:multiLevelType w:val="hybridMultilevel"/>
    <w:tmpl w:val="85C8B940"/>
    <w:lvl w:ilvl="0" w:tplc="F8D49C1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0BE5627"/>
    <w:multiLevelType w:val="hybridMultilevel"/>
    <w:tmpl w:val="25A4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0F4577E"/>
    <w:multiLevelType w:val="hybridMultilevel"/>
    <w:tmpl w:val="E7A4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1404D9D"/>
    <w:multiLevelType w:val="hybridMultilevel"/>
    <w:tmpl w:val="60E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534D6A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536649CF"/>
    <w:multiLevelType w:val="hybridMultilevel"/>
    <w:tmpl w:val="D98A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54F71DE"/>
    <w:multiLevelType w:val="hybridMultilevel"/>
    <w:tmpl w:val="DD82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5AD057B"/>
    <w:multiLevelType w:val="hybridMultilevel"/>
    <w:tmpl w:val="96DA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72C0B59"/>
    <w:multiLevelType w:val="hybridMultilevel"/>
    <w:tmpl w:val="EC2E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7407289"/>
    <w:multiLevelType w:val="hybridMultilevel"/>
    <w:tmpl w:val="5296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87F4790"/>
    <w:multiLevelType w:val="hybridMultilevel"/>
    <w:tmpl w:val="C1D0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8E1048C"/>
    <w:multiLevelType w:val="hybridMultilevel"/>
    <w:tmpl w:val="047C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ED00CFB"/>
    <w:multiLevelType w:val="hybridMultilevel"/>
    <w:tmpl w:val="DACC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00E4B44"/>
    <w:multiLevelType w:val="hybridMultilevel"/>
    <w:tmpl w:val="DA0A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24E11CE"/>
    <w:multiLevelType w:val="hybridMultilevel"/>
    <w:tmpl w:val="F6F8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50547B9"/>
    <w:multiLevelType w:val="hybridMultilevel"/>
    <w:tmpl w:val="10E8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7F448F7"/>
    <w:multiLevelType w:val="hybridMultilevel"/>
    <w:tmpl w:val="FD04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82634EC"/>
    <w:multiLevelType w:val="hybridMultilevel"/>
    <w:tmpl w:val="88F8F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E451BB"/>
    <w:multiLevelType w:val="hybridMultilevel"/>
    <w:tmpl w:val="7650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6BF42E09"/>
    <w:multiLevelType w:val="hybridMultilevel"/>
    <w:tmpl w:val="3120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C9266B0"/>
    <w:multiLevelType w:val="hybridMultilevel"/>
    <w:tmpl w:val="C40A6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07225AF"/>
    <w:multiLevelType w:val="hybridMultilevel"/>
    <w:tmpl w:val="861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0CE716E"/>
    <w:multiLevelType w:val="hybridMultilevel"/>
    <w:tmpl w:val="1FB6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1BD3A8D"/>
    <w:multiLevelType w:val="hybridMultilevel"/>
    <w:tmpl w:val="619C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066DA9"/>
    <w:multiLevelType w:val="hybridMultilevel"/>
    <w:tmpl w:val="0786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73F12C1A"/>
    <w:multiLevelType w:val="hybridMultilevel"/>
    <w:tmpl w:val="C77E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476122F"/>
    <w:multiLevelType w:val="hybridMultilevel"/>
    <w:tmpl w:val="9A8C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57C5555"/>
    <w:multiLevelType w:val="hybridMultilevel"/>
    <w:tmpl w:val="DC8E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A51ACC"/>
    <w:multiLevelType w:val="hybridMultilevel"/>
    <w:tmpl w:val="0CA8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76A73BD9"/>
    <w:multiLevelType w:val="hybridMultilevel"/>
    <w:tmpl w:val="5BDA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7986556"/>
    <w:multiLevelType w:val="hybridMultilevel"/>
    <w:tmpl w:val="5E88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C2605E7"/>
    <w:multiLevelType w:val="hybridMultilevel"/>
    <w:tmpl w:val="A916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D4A5A23"/>
    <w:multiLevelType w:val="hybridMultilevel"/>
    <w:tmpl w:val="4846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E4D35B0"/>
    <w:multiLevelType w:val="hybridMultilevel"/>
    <w:tmpl w:val="89D8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EC36129"/>
    <w:multiLevelType w:val="hybridMultilevel"/>
    <w:tmpl w:val="8BC4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7"/>
  </w:num>
  <w:num w:numId="3">
    <w:abstractNumId w:val="30"/>
  </w:num>
  <w:num w:numId="4">
    <w:abstractNumId w:val="51"/>
  </w:num>
  <w:num w:numId="5">
    <w:abstractNumId w:val="86"/>
  </w:num>
  <w:num w:numId="6">
    <w:abstractNumId w:val="53"/>
  </w:num>
  <w:num w:numId="7">
    <w:abstractNumId w:val="6"/>
  </w:num>
  <w:num w:numId="8">
    <w:abstractNumId w:val="1"/>
  </w:num>
  <w:num w:numId="9">
    <w:abstractNumId w:val="2"/>
  </w:num>
  <w:num w:numId="10">
    <w:abstractNumId w:val="57"/>
  </w:num>
  <w:num w:numId="11">
    <w:abstractNumId w:val="40"/>
  </w:num>
  <w:num w:numId="12">
    <w:abstractNumId w:val="11"/>
  </w:num>
  <w:num w:numId="13">
    <w:abstractNumId w:val="15"/>
  </w:num>
  <w:num w:numId="14">
    <w:abstractNumId w:val="45"/>
  </w:num>
  <w:num w:numId="15">
    <w:abstractNumId w:val="50"/>
  </w:num>
  <w:num w:numId="16">
    <w:abstractNumId w:val="60"/>
  </w:num>
  <w:num w:numId="17">
    <w:abstractNumId w:val="83"/>
  </w:num>
  <w:num w:numId="18">
    <w:abstractNumId w:val="26"/>
  </w:num>
  <w:num w:numId="19">
    <w:abstractNumId w:val="72"/>
  </w:num>
  <w:num w:numId="20">
    <w:abstractNumId w:val="88"/>
  </w:num>
  <w:num w:numId="21">
    <w:abstractNumId w:val="66"/>
  </w:num>
  <w:num w:numId="22">
    <w:abstractNumId w:val="89"/>
  </w:num>
  <w:num w:numId="23">
    <w:abstractNumId w:val="0"/>
  </w:num>
  <w:num w:numId="24">
    <w:abstractNumId w:val="14"/>
  </w:num>
  <w:num w:numId="25">
    <w:abstractNumId w:val="25"/>
  </w:num>
  <w:num w:numId="26">
    <w:abstractNumId w:val="33"/>
  </w:num>
  <w:num w:numId="27">
    <w:abstractNumId w:val="70"/>
  </w:num>
  <w:num w:numId="28">
    <w:abstractNumId w:val="55"/>
  </w:num>
  <w:num w:numId="29">
    <w:abstractNumId w:val="21"/>
  </w:num>
  <w:num w:numId="30">
    <w:abstractNumId w:val="64"/>
  </w:num>
  <w:num w:numId="31">
    <w:abstractNumId w:val="9"/>
  </w:num>
  <w:num w:numId="32">
    <w:abstractNumId w:val="23"/>
  </w:num>
  <w:num w:numId="33">
    <w:abstractNumId w:val="44"/>
  </w:num>
  <w:num w:numId="34">
    <w:abstractNumId w:val="74"/>
  </w:num>
  <w:num w:numId="35">
    <w:abstractNumId w:val="84"/>
  </w:num>
  <w:num w:numId="36">
    <w:abstractNumId w:val="49"/>
  </w:num>
  <w:num w:numId="37">
    <w:abstractNumId w:val="31"/>
  </w:num>
  <w:num w:numId="38">
    <w:abstractNumId w:val="80"/>
  </w:num>
  <w:num w:numId="39">
    <w:abstractNumId w:val="91"/>
  </w:num>
  <w:num w:numId="40">
    <w:abstractNumId w:val="77"/>
  </w:num>
  <w:num w:numId="41">
    <w:abstractNumId w:val="4"/>
  </w:num>
  <w:num w:numId="42">
    <w:abstractNumId w:val="87"/>
  </w:num>
  <w:num w:numId="43">
    <w:abstractNumId w:val="59"/>
  </w:num>
  <w:num w:numId="44">
    <w:abstractNumId w:val="56"/>
  </w:num>
  <w:num w:numId="45">
    <w:abstractNumId w:val="12"/>
  </w:num>
  <w:num w:numId="46">
    <w:abstractNumId w:val="36"/>
  </w:num>
  <w:num w:numId="47">
    <w:abstractNumId w:val="76"/>
  </w:num>
  <w:num w:numId="48">
    <w:abstractNumId w:val="37"/>
  </w:num>
  <w:num w:numId="49">
    <w:abstractNumId w:val="63"/>
  </w:num>
  <w:num w:numId="50">
    <w:abstractNumId w:val="46"/>
  </w:num>
  <w:num w:numId="51">
    <w:abstractNumId w:val="90"/>
  </w:num>
  <w:num w:numId="52">
    <w:abstractNumId w:val="81"/>
  </w:num>
  <w:num w:numId="53">
    <w:abstractNumId w:val="18"/>
  </w:num>
  <w:num w:numId="54">
    <w:abstractNumId w:val="48"/>
  </w:num>
  <w:num w:numId="55">
    <w:abstractNumId w:val="39"/>
  </w:num>
  <w:num w:numId="56">
    <w:abstractNumId w:val="22"/>
  </w:num>
  <w:num w:numId="57">
    <w:abstractNumId w:val="47"/>
  </w:num>
  <w:num w:numId="58">
    <w:abstractNumId w:val="20"/>
  </w:num>
  <w:num w:numId="59">
    <w:abstractNumId w:val="82"/>
  </w:num>
  <w:num w:numId="60">
    <w:abstractNumId w:val="68"/>
  </w:num>
  <w:num w:numId="61">
    <w:abstractNumId w:val="34"/>
  </w:num>
  <w:num w:numId="62">
    <w:abstractNumId w:val="43"/>
  </w:num>
  <w:num w:numId="63">
    <w:abstractNumId w:val="41"/>
  </w:num>
  <w:num w:numId="64">
    <w:abstractNumId w:val="85"/>
  </w:num>
  <w:num w:numId="65">
    <w:abstractNumId w:val="69"/>
  </w:num>
  <w:num w:numId="66">
    <w:abstractNumId w:val="42"/>
  </w:num>
  <w:num w:numId="67">
    <w:abstractNumId w:val="65"/>
  </w:num>
  <w:num w:numId="68">
    <w:abstractNumId w:val="58"/>
  </w:num>
  <w:num w:numId="69">
    <w:abstractNumId w:val="10"/>
  </w:num>
  <w:num w:numId="70">
    <w:abstractNumId w:val="78"/>
  </w:num>
  <w:num w:numId="71">
    <w:abstractNumId w:val="19"/>
  </w:num>
  <w:num w:numId="72">
    <w:abstractNumId w:val="29"/>
  </w:num>
  <w:num w:numId="73">
    <w:abstractNumId w:val="17"/>
  </w:num>
  <w:num w:numId="74">
    <w:abstractNumId w:val="71"/>
  </w:num>
  <w:num w:numId="75">
    <w:abstractNumId w:val="62"/>
  </w:num>
  <w:num w:numId="76">
    <w:abstractNumId w:val="35"/>
  </w:num>
  <w:num w:numId="77">
    <w:abstractNumId w:val="5"/>
  </w:num>
  <w:num w:numId="78">
    <w:abstractNumId w:val="16"/>
  </w:num>
  <w:num w:numId="79">
    <w:abstractNumId w:val="8"/>
  </w:num>
  <w:num w:numId="80">
    <w:abstractNumId w:val="67"/>
  </w:num>
  <w:num w:numId="81">
    <w:abstractNumId w:val="54"/>
  </w:num>
  <w:num w:numId="82">
    <w:abstractNumId w:val="75"/>
  </w:num>
  <w:num w:numId="83">
    <w:abstractNumId w:val="52"/>
  </w:num>
  <w:num w:numId="84">
    <w:abstractNumId w:val="13"/>
  </w:num>
  <w:num w:numId="85">
    <w:abstractNumId w:val="32"/>
  </w:num>
  <w:num w:numId="86">
    <w:abstractNumId w:val="73"/>
  </w:num>
  <w:num w:numId="87">
    <w:abstractNumId w:val="79"/>
  </w:num>
  <w:num w:numId="88">
    <w:abstractNumId w:val="28"/>
  </w:num>
  <w:num w:numId="89">
    <w:abstractNumId w:val="3"/>
  </w:num>
  <w:num w:numId="90">
    <w:abstractNumId w:val="24"/>
  </w:num>
  <w:num w:numId="91">
    <w:abstractNumId w:val="27"/>
  </w:num>
  <w:num w:numId="92">
    <w:abstractNumId w:val="38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wszAwM7Y0NLMwtzRT0lEKTi0uzszPAykwrQUACwupJSwAAAA="/>
  </w:docVars>
  <w:rsids>
    <w:rsidRoot w:val="006E157B"/>
    <w:rsid w:val="00002518"/>
    <w:rsid w:val="00024A9E"/>
    <w:rsid w:val="00035DB7"/>
    <w:rsid w:val="000567DA"/>
    <w:rsid w:val="000860B5"/>
    <w:rsid w:val="000A3FC6"/>
    <w:rsid w:val="000C4375"/>
    <w:rsid w:val="000D4EDA"/>
    <w:rsid w:val="000E3B0D"/>
    <w:rsid w:val="000F1452"/>
    <w:rsid w:val="00143D78"/>
    <w:rsid w:val="00146750"/>
    <w:rsid w:val="00192FD6"/>
    <w:rsid w:val="0019572D"/>
    <w:rsid w:val="001C4F58"/>
    <w:rsid w:val="001C5980"/>
    <w:rsid w:val="001F606B"/>
    <w:rsid w:val="00274ABD"/>
    <w:rsid w:val="002B78BF"/>
    <w:rsid w:val="002D4BCC"/>
    <w:rsid w:val="0032317A"/>
    <w:rsid w:val="00345058"/>
    <w:rsid w:val="003E28D1"/>
    <w:rsid w:val="003E5BAA"/>
    <w:rsid w:val="003F535D"/>
    <w:rsid w:val="004146D9"/>
    <w:rsid w:val="00423D99"/>
    <w:rsid w:val="004403B1"/>
    <w:rsid w:val="00470B79"/>
    <w:rsid w:val="004A1DBC"/>
    <w:rsid w:val="004D0EEB"/>
    <w:rsid w:val="004E3542"/>
    <w:rsid w:val="00500C80"/>
    <w:rsid w:val="005676BF"/>
    <w:rsid w:val="00580D0C"/>
    <w:rsid w:val="005A4CC2"/>
    <w:rsid w:val="005C3E09"/>
    <w:rsid w:val="005F64E6"/>
    <w:rsid w:val="00616602"/>
    <w:rsid w:val="00621D32"/>
    <w:rsid w:val="00652F58"/>
    <w:rsid w:val="00661DE2"/>
    <w:rsid w:val="00693018"/>
    <w:rsid w:val="006965FD"/>
    <w:rsid w:val="006A2779"/>
    <w:rsid w:val="006A3588"/>
    <w:rsid w:val="006A69B5"/>
    <w:rsid w:val="006C3470"/>
    <w:rsid w:val="006D74FE"/>
    <w:rsid w:val="006E157B"/>
    <w:rsid w:val="00732516"/>
    <w:rsid w:val="0076552D"/>
    <w:rsid w:val="0078277C"/>
    <w:rsid w:val="00802EDE"/>
    <w:rsid w:val="00847A9F"/>
    <w:rsid w:val="00851ED0"/>
    <w:rsid w:val="008837DE"/>
    <w:rsid w:val="00896A29"/>
    <w:rsid w:val="008B2458"/>
    <w:rsid w:val="008B629D"/>
    <w:rsid w:val="008C584E"/>
    <w:rsid w:val="00906E16"/>
    <w:rsid w:val="00917563"/>
    <w:rsid w:val="0099189F"/>
    <w:rsid w:val="009B1FEF"/>
    <w:rsid w:val="00A45D42"/>
    <w:rsid w:val="00A54EF3"/>
    <w:rsid w:val="00A80108"/>
    <w:rsid w:val="00A8681C"/>
    <w:rsid w:val="00AC655D"/>
    <w:rsid w:val="00B85FD3"/>
    <w:rsid w:val="00BE1D6F"/>
    <w:rsid w:val="00C40CD8"/>
    <w:rsid w:val="00C92FC6"/>
    <w:rsid w:val="00CA0E6A"/>
    <w:rsid w:val="00CA59DB"/>
    <w:rsid w:val="00CF673E"/>
    <w:rsid w:val="00D24109"/>
    <w:rsid w:val="00D3523E"/>
    <w:rsid w:val="00D62ED0"/>
    <w:rsid w:val="00D657B8"/>
    <w:rsid w:val="00DA0CC8"/>
    <w:rsid w:val="00DB0A81"/>
    <w:rsid w:val="00DC4627"/>
    <w:rsid w:val="00DE5590"/>
    <w:rsid w:val="00E215A3"/>
    <w:rsid w:val="00E43E77"/>
    <w:rsid w:val="00E66789"/>
    <w:rsid w:val="00E84365"/>
    <w:rsid w:val="00E93D13"/>
    <w:rsid w:val="00E97F64"/>
    <w:rsid w:val="00EB72A5"/>
    <w:rsid w:val="00EE0E2F"/>
    <w:rsid w:val="00F1776F"/>
    <w:rsid w:val="00F23050"/>
    <w:rsid w:val="00F5266A"/>
    <w:rsid w:val="00F669F1"/>
    <w:rsid w:val="00FB0562"/>
    <w:rsid w:val="00FB0FA2"/>
    <w:rsid w:val="00FB6252"/>
    <w:rsid w:val="00F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50"/>
  </w:style>
  <w:style w:type="paragraph" w:styleId="1">
    <w:name w:val="heading 1"/>
    <w:basedOn w:val="a"/>
    <w:next w:val="a"/>
    <w:link w:val="10"/>
    <w:autoRedefine/>
    <w:uiPriority w:val="9"/>
    <w:qFormat/>
    <w:rsid w:val="00652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52F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45D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2E9F"/>
    <w:pPr>
      <w:ind w:left="720"/>
      <w:contextualSpacing/>
    </w:pPr>
  </w:style>
  <w:style w:type="table" w:styleId="a4">
    <w:name w:val="Table Grid"/>
    <w:basedOn w:val="a1"/>
    <w:uiPriority w:val="59"/>
    <w:rsid w:val="004D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47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7A9F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itation">
    <w:name w:val="citation"/>
    <w:basedOn w:val="a0"/>
    <w:rsid w:val="00616602"/>
  </w:style>
  <w:style w:type="character" w:styleId="a5">
    <w:name w:val="Emphasis"/>
    <w:basedOn w:val="a0"/>
    <w:qFormat/>
    <w:rsid w:val="00896A29"/>
    <w:rPr>
      <w:i w:val="0"/>
      <w:iCs w:val="0"/>
      <w:spacing w:val="48"/>
    </w:rPr>
  </w:style>
  <w:style w:type="character" w:styleId="a6">
    <w:name w:val="Strong"/>
    <w:basedOn w:val="a0"/>
    <w:uiPriority w:val="22"/>
    <w:qFormat/>
    <w:rsid w:val="00917563"/>
    <w:rPr>
      <w:b/>
      <w:bCs/>
    </w:rPr>
  </w:style>
  <w:style w:type="character" w:styleId="a7">
    <w:name w:val="Hyperlink"/>
    <w:basedOn w:val="a0"/>
    <w:uiPriority w:val="99"/>
    <w:unhideWhenUsed/>
    <w:rsid w:val="007325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2F58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2F5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5D42"/>
    <w:rPr>
      <w:rFonts w:asciiTheme="majorHAnsi" w:eastAsiaTheme="majorEastAsia" w:hAnsiTheme="majorHAnsi" w:cstheme="majorBidi"/>
      <w:b/>
      <w:bCs/>
    </w:rPr>
  </w:style>
  <w:style w:type="paragraph" w:customStyle="1" w:styleId="a8">
    <w:name w:val="Содержимое таблицы"/>
    <w:basedOn w:val="a"/>
    <w:rsid w:val="00652F58"/>
    <w:pPr>
      <w:suppressLineNumber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78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277C"/>
  </w:style>
  <w:style w:type="paragraph" w:styleId="ab">
    <w:name w:val="footer"/>
    <w:basedOn w:val="a"/>
    <w:link w:val="ac"/>
    <w:uiPriority w:val="99"/>
    <w:unhideWhenUsed/>
    <w:rsid w:val="0078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277C"/>
  </w:style>
  <w:style w:type="paragraph" w:styleId="ad">
    <w:name w:val="TOC Heading"/>
    <w:basedOn w:val="1"/>
    <w:next w:val="a"/>
    <w:uiPriority w:val="39"/>
    <w:semiHidden/>
    <w:unhideWhenUsed/>
    <w:qFormat/>
    <w:rsid w:val="0078277C"/>
    <w:pPr>
      <w:spacing w:line="276" w:lineRule="auto"/>
      <w:outlineLvl w:val="9"/>
    </w:pPr>
    <w:rPr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8277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8277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8277C"/>
    <w:pPr>
      <w:spacing w:after="100"/>
      <w:ind w:left="440"/>
    </w:pPr>
  </w:style>
  <w:style w:type="paragraph" w:styleId="ae">
    <w:name w:val="Balloon Text"/>
    <w:basedOn w:val="a"/>
    <w:link w:val="af"/>
    <w:uiPriority w:val="99"/>
    <w:semiHidden/>
    <w:unhideWhenUsed/>
    <w:rsid w:val="0078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277C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1C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6A627-EB7C-4051-9BA5-6D52EEAF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27</Pages>
  <Words>6274</Words>
  <Characters>35768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ПСТГУ</Company>
  <LinksUpToDate>false</LinksUpToDate>
  <CharactersWithSpaces>41959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ПростоВася</cp:lastModifiedBy>
  <cp:revision>18</cp:revision>
  <cp:lastPrinted>2017-09-13T22:36:00Z</cp:lastPrinted>
  <dcterms:created xsi:type="dcterms:W3CDTF">2016-03-01T16:04:00Z</dcterms:created>
  <dcterms:modified xsi:type="dcterms:W3CDTF">2019-03-08T13:25:00Z</dcterms:modified>
</cp:coreProperties>
</file>