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80" w:rsidRPr="00192B80" w:rsidRDefault="00192B80" w:rsidP="00633414">
      <w:pPr>
        <w:jc w:val="center"/>
      </w:pPr>
      <w:r w:rsidRPr="00192B80">
        <w:t>ДУХОВНАЯ ОБРАЗОВАТЕЛЬНАЯ РЕЛИГИОЗНАЯ ОРГАНИЗАЦИЯ ВЫСШЕГО ОБРАЗОВАНИЯ РУССКОЙ ПРАВОСЛАВНОЙ ЦЕРКВИ</w:t>
      </w:r>
    </w:p>
    <w:p w:rsidR="00192B80" w:rsidRPr="00192B80" w:rsidRDefault="00192B80" w:rsidP="00633414">
      <w:pPr>
        <w:jc w:val="center"/>
      </w:pPr>
      <w:r w:rsidRPr="00192B80">
        <w:t>ПРАВОСЛАВНЫЙ СВЯТО-</w:t>
      </w:r>
      <w:proofErr w:type="spellStart"/>
      <w:r w:rsidRPr="00192B80">
        <w:t>ТИХОНОВСКИЙ</w:t>
      </w:r>
      <w:proofErr w:type="spellEnd"/>
      <w:r w:rsidRPr="00192B80">
        <w:t xml:space="preserve"> БОГОСЛОВСКИЙ ИНСТИТУТ</w:t>
      </w:r>
    </w:p>
    <w:p w:rsidR="00192B80" w:rsidRPr="00192B80" w:rsidRDefault="00192B80" w:rsidP="00633414">
      <w:pPr>
        <w:jc w:val="center"/>
      </w:pPr>
      <w:r w:rsidRPr="00192B80">
        <w:t>КАФЕДРА ПАСТЫРСКОГО И НРАВСТВЕННОГО БОГОСЛОВИЯ</w:t>
      </w: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92B80" w:rsidRPr="00192B80" w:rsidTr="00C41994">
        <w:tc>
          <w:tcPr>
            <w:tcW w:w="4785" w:type="dxa"/>
          </w:tcPr>
          <w:p w:rsidR="00192B80" w:rsidRPr="00192B80" w:rsidRDefault="00192B80" w:rsidP="00633414">
            <w:pPr>
              <w:jc w:val="center"/>
            </w:pPr>
          </w:p>
          <w:p w:rsidR="00192B80" w:rsidRPr="00192B80" w:rsidRDefault="00192B80" w:rsidP="00633414">
            <w:pPr>
              <w:jc w:val="center"/>
            </w:pPr>
          </w:p>
        </w:tc>
        <w:tc>
          <w:tcPr>
            <w:tcW w:w="4935" w:type="dxa"/>
          </w:tcPr>
          <w:p w:rsidR="00192B80" w:rsidRPr="00192B80" w:rsidRDefault="00192B80" w:rsidP="00633414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92B8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92B80" w:rsidRPr="00192B80" w:rsidRDefault="00192B80" w:rsidP="00633414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92B8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92B80">
              <w:rPr>
                <w:i/>
              </w:rPr>
              <w:t xml:space="preserve"> </w:t>
            </w:r>
            <w:proofErr w:type="spellStart"/>
            <w:r w:rsidRPr="00192B80">
              <w:rPr>
                <w:i/>
              </w:rPr>
              <w:t>ПСТБИ</w:t>
            </w:r>
            <w:proofErr w:type="spellEnd"/>
          </w:p>
          <w:p w:rsidR="00192B80" w:rsidRPr="00192B80" w:rsidRDefault="00192B80" w:rsidP="00633414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92B80">
              <w:rPr>
                <w:i/>
              </w:rPr>
              <w:t xml:space="preserve">_____________ / </w:t>
            </w:r>
            <w:proofErr w:type="spellStart"/>
            <w:r w:rsidRPr="00192B80">
              <w:rPr>
                <w:i/>
              </w:rPr>
              <w:t>прот</w:t>
            </w:r>
            <w:proofErr w:type="spellEnd"/>
            <w:r w:rsidRPr="00192B80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92B80" w:rsidRPr="00192B80" w:rsidRDefault="00192B80" w:rsidP="00633414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92B8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92B80" w:rsidRPr="00192B80" w:rsidRDefault="00192B80" w:rsidP="00633414">
            <w:pPr>
              <w:jc w:val="center"/>
            </w:pPr>
          </w:p>
        </w:tc>
        <w:tc>
          <w:tcPr>
            <w:tcW w:w="4935" w:type="dxa"/>
          </w:tcPr>
          <w:p w:rsidR="00192B80" w:rsidRPr="00192B80" w:rsidRDefault="00192B80" w:rsidP="00633414">
            <w:pPr>
              <w:jc w:val="center"/>
            </w:pPr>
          </w:p>
        </w:tc>
      </w:tr>
    </w:tbl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  <w:r w:rsidRPr="00192B80">
        <w:t>РАБОЧАЯ ПРОГРАММА ДИСЦИПЛИНЫ</w:t>
      </w:r>
    </w:p>
    <w:p w:rsidR="00192B80" w:rsidRPr="00192B80" w:rsidRDefault="00192B80" w:rsidP="00633414">
      <w:pPr>
        <w:jc w:val="center"/>
        <w:rPr>
          <w:b/>
        </w:rPr>
      </w:pPr>
      <w:r w:rsidRPr="00633414">
        <w:rPr>
          <w:b/>
        </w:rPr>
        <w:t>ПРАКТИЧЕСКАЯ ТЕОЛОГИЯ</w:t>
      </w: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  <w:rPr>
          <w:i/>
        </w:rPr>
      </w:pPr>
      <w:r w:rsidRPr="00192B80">
        <w:rPr>
          <w:i/>
        </w:rPr>
        <w:t xml:space="preserve">Основная образовательная программа: </w:t>
      </w:r>
      <w:r w:rsidRPr="00192B8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92B80" w:rsidRPr="00192B80" w:rsidRDefault="00192B80" w:rsidP="00633414">
      <w:pPr>
        <w:jc w:val="center"/>
        <w:rPr>
          <w:i/>
        </w:rPr>
      </w:pPr>
      <w:r w:rsidRPr="00192B80">
        <w:rPr>
          <w:i/>
        </w:rPr>
        <w:t xml:space="preserve">Квалификация выпускника: </w:t>
      </w:r>
      <w:r w:rsidRPr="00192B80">
        <w:rPr>
          <w:b/>
          <w:i/>
        </w:rPr>
        <w:t>бакалавр богословия</w:t>
      </w:r>
    </w:p>
    <w:p w:rsidR="00192B80" w:rsidRPr="00192B80" w:rsidRDefault="00192B80" w:rsidP="00633414">
      <w:pPr>
        <w:jc w:val="center"/>
        <w:rPr>
          <w:i/>
        </w:rPr>
      </w:pPr>
      <w:r w:rsidRPr="00192B80">
        <w:rPr>
          <w:i/>
        </w:rPr>
        <w:t>Форма обучения:</w:t>
      </w:r>
      <w:r w:rsidRPr="00192B80">
        <w:rPr>
          <w:b/>
          <w:i/>
        </w:rPr>
        <w:t xml:space="preserve"> очная</w:t>
      </w: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</w:p>
    <w:p w:rsidR="00192B80" w:rsidRPr="00192B80" w:rsidRDefault="00192B80" w:rsidP="00633414">
      <w:pPr>
        <w:jc w:val="center"/>
      </w:pPr>
      <w:r w:rsidRPr="00192B80">
        <w:t>Москва, 2017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414066618"/>
        <w:docPartObj>
          <w:docPartGallery w:val="Table of Contents"/>
          <w:docPartUnique/>
        </w:docPartObj>
      </w:sdtPr>
      <w:sdtEndPr/>
      <w:sdtContent>
        <w:p w:rsidR="006F1D01" w:rsidRPr="00633414" w:rsidRDefault="006F1D01" w:rsidP="00633414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633414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486C6F" w:rsidRPr="00633414" w:rsidRDefault="00486C6F" w:rsidP="00633414"/>
        <w:p w:rsidR="002B65BA" w:rsidRPr="00633414" w:rsidRDefault="008931F2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633414">
            <w:fldChar w:fldCharType="begin"/>
          </w:r>
          <w:r w:rsidR="006F1D01" w:rsidRPr="00633414">
            <w:instrText xml:space="preserve"> TOC \o "1-3" \h \z \u </w:instrText>
          </w:r>
          <w:r w:rsidRPr="00633414">
            <w:fldChar w:fldCharType="separate"/>
          </w:r>
          <w:hyperlink w:anchor="_Toc486844317" w:history="1">
            <w:r w:rsidR="002B65BA" w:rsidRPr="00633414">
              <w:rPr>
                <w:rStyle w:val="a3"/>
                <w:noProof/>
              </w:rPr>
              <w:t>Цель освоения дисциплины</w:t>
            </w:r>
            <w:r w:rsidR="002B65BA" w:rsidRPr="00633414">
              <w:rPr>
                <w:noProof/>
                <w:webHidden/>
              </w:rPr>
              <w:tab/>
            </w:r>
            <w:r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_Toc486844317 \h </w:instrText>
            </w:r>
            <w:r w:rsidRPr="00633414">
              <w:rPr>
                <w:noProof/>
                <w:webHidden/>
              </w:rPr>
            </w:r>
            <w:r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3</w:t>
            </w:r>
            <w:r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18" w:history="1">
            <w:r w:rsidR="002B65BA" w:rsidRPr="00633414">
              <w:rPr>
                <w:rStyle w:val="a3"/>
                <w:noProof/>
              </w:rPr>
              <w:t>Место дисциплины в структуре образовательной программы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_Toc486844318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19" w:history="1">
            <w:r w:rsidR="002B65BA" w:rsidRPr="00633414">
              <w:rPr>
                <w:rStyle w:val="a3"/>
                <w:noProof/>
              </w:rPr>
              <w:t>Перечень планируемых результатов обучения по дисциплине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_Toc486844319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0" w:history="1">
            <w:r w:rsidR="002B65BA" w:rsidRPr="00633414">
              <w:rPr>
                <w:rStyle w:val="a3"/>
                <w:noProof/>
              </w:rPr>
              <w:t>Компетенция, формируемая дисциплиной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_Toc486844320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1" w:history="1">
            <w:r w:rsidR="002B65BA" w:rsidRPr="00633414">
              <w:rPr>
                <w:rStyle w:val="a3"/>
                <w:noProof/>
              </w:rPr>
              <w:t>Этапы освоения компетенции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_Toc486844321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2" w:history="1">
            <w:r w:rsidR="002B65BA" w:rsidRPr="00633414">
              <w:rPr>
                <w:rStyle w:val="a3"/>
                <w:noProof/>
              </w:rPr>
              <w:t>Знания, умения и навыки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_Toc486844322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4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3" w:history="1">
            <w:r w:rsidR="002B65BA" w:rsidRPr="00633414">
              <w:rPr>
                <w:rStyle w:val="a3"/>
                <w:noProof/>
              </w:rPr>
              <w:t>Объем дисциплины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_Toc486844323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4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4" w:history="1">
            <w:r w:rsidR="002B65BA" w:rsidRPr="00633414">
              <w:rPr>
                <w:rStyle w:val="a3"/>
                <w:noProof/>
              </w:rPr>
              <w:t>Разделы дисциплины и трудоемкость по видам учебных занятий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_Toc486844324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4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5" w:history="1">
            <w:r w:rsidR="002B65BA" w:rsidRPr="00633414">
              <w:rPr>
                <w:rStyle w:val="a3"/>
                <w:noProof/>
              </w:rPr>
              <w:t>Содержание дисциплины, структурированное по темам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_Toc486844325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5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6" w:history="1">
            <w:r w:rsidR="002B65BA" w:rsidRPr="00633414">
              <w:rPr>
                <w:rStyle w:val="a3"/>
                <w:noProof/>
              </w:rPr>
              <w:t>Учебно-методическое обеспечение самостоятельной работы обучающихся</w:t>
            </w:r>
            <w:r w:rsidR="002B65BA" w:rsidRPr="00633414">
              <w:rPr>
                <w:rStyle w:val="a3"/>
                <w:i/>
                <w:noProof/>
              </w:rPr>
              <w:t xml:space="preserve"> </w:t>
            </w:r>
            <w:r w:rsidR="002B65BA" w:rsidRPr="00633414">
              <w:rPr>
                <w:rStyle w:val="a3"/>
                <w:noProof/>
              </w:rPr>
              <w:t>по дисциплине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_Toc486844326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11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7" w:history="1">
            <w:r w:rsidR="002B65BA" w:rsidRPr="00633414">
              <w:rPr>
                <w:rStyle w:val="a3"/>
                <w:noProof/>
              </w:rPr>
              <w:t>Фонд оценочных средств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_Toc486844327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11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8" w:history="1">
            <w:r w:rsidR="002B65BA" w:rsidRPr="00633414">
              <w:rPr>
                <w:rStyle w:val="a3"/>
                <w:noProof/>
              </w:rPr>
              <w:t>Информация о фонде оценочных средств и контролируемой компетенции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_Toc486844328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11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29" w:history="1">
            <w:r w:rsidR="002B65BA" w:rsidRPr="00633414">
              <w:rPr>
                <w:rStyle w:val="a3"/>
                <w:noProof/>
              </w:rPr>
              <w:t>Показатели оценивания основного этапа освоения компетенции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_Toc486844329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11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0" w:history="1">
            <w:r w:rsidR="002B65BA" w:rsidRPr="00633414">
              <w:rPr>
                <w:rStyle w:val="a3"/>
                <w:noProof/>
              </w:rPr>
              <w:t>Вопросы для проведения промежуточной аттестации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_Toc486844330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12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1" w:history="1">
            <w:r w:rsidR="002B65BA" w:rsidRPr="00633414">
              <w:rPr>
                <w:rStyle w:val="a3"/>
                <w:noProof/>
              </w:rPr>
              <w:t>Критерии оценивания основного этапа освоения компетенции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_Toc486844331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12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2" w:history="1">
            <w:r w:rsidR="002B65BA" w:rsidRPr="00633414">
              <w:rPr>
                <w:rStyle w:val="a3"/>
                <w:noProof/>
              </w:rPr>
              <w:t>Описание шкал оценивания основного этапа освоения компетенции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_Toc486844332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12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3" w:history="1">
            <w:r w:rsidR="002B65BA" w:rsidRPr="00633414">
              <w:rPr>
                <w:rStyle w:val="a3"/>
                <w:noProof/>
              </w:rPr>
              <w:t>Средства оценивания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_Toc486844333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4" w:history="1">
            <w:r w:rsidR="002B65BA" w:rsidRPr="00633414">
              <w:rPr>
                <w:rStyle w:val="a3"/>
                <w:noProof/>
              </w:rPr>
              <w:t>Литература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_Toc486844334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5" w:history="1">
            <w:r w:rsidR="002B65BA" w:rsidRPr="00633414">
              <w:rPr>
                <w:rStyle w:val="a3"/>
                <w:noProof/>
              </w:rPr>
              <w:t>Основная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_Toc486844335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13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6" w:history="1">
            <w:r w:rsidR="002B65BA" w:rsidRPr="00633414">
              <w:rPr>
                <w:rStyle w:val="a3"/>
                <w:noProof/>
              </w:rPr>
              <w:t>Дополнительная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_Toc486844336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14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7" w:history="1">
            <w:r w:rsidR="002B65BA" w:rsidRPr="00633414">
              <w:rPr>
                <w:rStyle w:val="a3"/>
                <w:noProof/>
              </w:rPr>
              <w:t>Интернет-ресурсы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_Toc486844337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17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8" w:history="1">
            <w:r w:rsidR="002B65BA" w:rsidRPr="00633414">
              <w:rPr>
                <w:rStyle w:val="a3"/>
                <w:noProof/>
              </w:rPr>
              <w:t>Методические указания для обучающихся по освоению дисциплины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_Toc486844338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17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2B65BA" w:rsidRPr="00633414" w:rsidRDefault="000C539D" w:rsidP="00633414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4339" w:history="1">
            <w:r w:rsidR="002B65BA" w:rsidRPr="00633414">
              <w:rPr>
                <w:rStyle w:val="a3"/>
                <w:noProof/>
              </w:rPr>
              <w:t>Материально-техническая база для осуществления образовательного процесса</w:t>
            </w:r>
            <w:r w:rsidR="002B65BA" w:rsidRPr="00633414">
              <w:rPr>
                <w:noProof/>
                <w:webHidden/>
              </w:rPr>
              <w:tab/>
            </w:r>
            <w:r w:rsidR="008931F2" w:rsidRPr="00633414">
              <w:rPr>
                <w:noProof/>
                <w:webHidden/>
              </w:rPr>
              <w:fldChar w:fldCharType="begin"/>
            </w:r>
            <w:r w:rsidR="002B65BA" w:rsidRPr="00633414">
              <w:rPr>
                <w:noProof/>
                <w:webHidden/>
              </w:rPr>
              <w:instrText xml:space="preserve"> PAGEREF _Toc486844339 \h </w:instrText>
            </w:r>
            <w:r w:rsidR="008931F2" w:rsidRPr="00633414">
              <w:rPr>
                <w:noProof/>
                <w:webHidden/>
              </w:rPr>
            </w:r>
            <w:r w:rsidR="008931F2" w:rsidRPr="00633414">
              <w:rPr>
                <w:noProof/>
                <w:webHidden/>
              </w:rPr>
              <w:fldChar w:fldCharType="separate"/>
            </w:r>
            <w:r w:rsidR="00633414">
              <w:rPr>
                <w:noProof/>
                <w:webHidden/>
              </w:rPr>
              <w:t>18</w:t>
            </w:r>
            <w:r w:rsidR="008931F2" w:rsidRPr="00633414">
              <w:rPr>
                <w:noProof/>
                <w:webHidden/>
              </w:rPr>
              <w:fldChar w:fldCharType="end"/>
            </w:r>
          </w:hyperlink>
        </w:p>
        <w:p w:rsidR="006F1D01" w:rsidRPr="00633414" w:rsidRDefault="008931F2" w:rsidP="00633414">
          <w:r w:rsidRPr="00633414">
            <w:rPr>
              <w:b/>
              <w:bCs/>
            </w:rPr>
            <w:fldChar w:fldCharType="end"/>
          </w:r>
        </w:p>
      </w:sdtContent>
    </w:sdt>
    <w:p w:rsidR="00CA6DA8" w:rsidRPr="00633414" w:rsidRDefault="00CA6DA8" w:rsidP="00633414">
      <w:pPr>
        <w:jc w:val="both"/>
      </w:pPr>
    </w:p>
    <w:p w:rsidR="006F1D01" w:rsidRPr="00633414" w:rsidRDefault="006F1D01" w:rsidP="00633414">
      <w:pPr>
        <w:pStyle w:val="10"/>
        <w:spacing w:before="0" w:after="120"/>
      </w:pPr>
    </w:p>
    <w:p w:rsidR="006F1D01" w:rsidRPr="00633414" w:rsidRDefault="006F1D01" w:rsidP="00633414">
      <w:pPr>
        <w:pStyle w:val="10"/>
        <w:spacing w:before="0" w:after="120"/>
      </w:pPr>
    </w:p>
    <w:p w:rsidR="006F1D01" w:rsidRPr="00633414" w:rsidRDefault="006F1D01" w:rsidP="00633414">
      <w:pPr>
        <w:pStyle w:val="10"/>
        <w:spacing w:before="0" w:after="120"/>
      </w:pPr>
    </w:p>
    <w:p w:rsidR="006F1D01" w:rsidRPr="00633414" w:rsidRDefault="006F1D01" w:rsidP="00633414">
      <w:pPr>
        <w:pStyle w:val="10"/>
        <w:spacing w:before="0" w:after="120"/>
      </w:pPr>
    </w:p>
    <w:p w:rsidR="00694DD1" w:rsidRPr="00633414" w:rsidRDefault="00694DD1" w:rsidP="00633414">
      <w:pPr>
        <w:pStyle w:val="10"/>
        <w:spacing w:before="0" w:after="120"/>
      </w:pPr>
      <w:bookmarkStart w:id="72" w:name="_Toc486844317"/>
      <w:r w:rsidRPr="00633414">
        <w:lastRenderedPageBreak/>
        <w:t>Цел</w:t>
      </w:r>
      <w:r w:rsidR="002B65BA" w:rsidRPr="00633414">
        <w:t>ь</w:t>
      </w:r>
      <w:r w:rsidRPr="00633414">
        <w:t xml:space="preserve"> освоения дисциплины</w:t>
      </w:r>
      <w:bookmarkEnd w:id="72"/>
      <w:r w:rsidRPr="00633414">
        <w:t xml:space="preserve"> </w:t>
      </w:r>
    </w:p>
    <w:p w:rsidR="00694DD1" w:rsidRPr="00633414" w:rsidRDefault="00694DD1" w:rsidP="00633414">
      <w:pPr>
        <w:jc w:val="both"/>
        <w:rPr>
          <w:i/>
        </w:rPr>
      </w:pPr>
      <w:r w:rsidRPr="00633414">
        <w:t>Дать студентам систематическое представление о Практическом богословии, его авторах, идеях, достижениях, формировании и развитии в контексте церковной истории.</w:t>
      </w:r>
    </w:p>
    <w:p w:rsidR="00694DD1" w:rsidRPr="00633414" w:rsidRDefault="00694DD1" w:rsidP="00633414">
      <w:pPr>
        <w:jc w:val="both"/>
        <w:rPr>
          <w:b/>
        </w:rPr>
      </w:pPr>
    </w:p>
    <w:p w:rsidR="00694DD1" w:rsidRPr="00633414" w:rsidRDefault="00694DD1" w:rsidP="00633414">
      <w:pPr>
        <w:pStyle w:val="10"/>
        <w:spacing w:before="0" w:after="120"/>
      </w:pPr>
      <w:bookmarkStart w:id="73" w:name="_Toc486844318"/>
      <w:r w:rsidRPr="00633414">
        <w:t>Место дисциплины в структуре образовательной программы</w:t>
      </w:r>
      <w:bookmarkEnd w:id="73"/>
    </w:p>
    <w:p w:rsidR="00694DD1" w:rsidRPr="00633414" w:rsidRDefault="00694DD1" w:rsidP="00633414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Дисциплина находится в </w:t>
      </w:r>
      <w:r w:rsidR="005A419D" w:rsidRPr="00633414">
        <w:rPr>
          <w:rFonts w:ascii="Times New Roman" w:hAnsi="Times New Roman" w:cs="Times New Roman"/>
          <w:sz w:val="24"/>
          <w:szCs w:val="24"/>
          <w:lang w:val="ru-RU" w:eastAsia="ru-RU"/>
        </w:rPr>
        <w:t>вариативной</w:t>
      </w:r>
      <w:r w:rsidRPr="006334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части образовательной программы и является обязательн</w:t>
      </w:r>
      <w:r w:rsidR="005A419D" w:rsidRPr="00633414">
        <w:rPr>
          <w:rFonts w:ascii="Times New Roman" w:hAnsi="Times New Roman" w:cs="Times New Roman"/>
          <w:sz w:val="24"/>
          <w:szCs w:val="24"/>
          <w:lang w:val="ru-RU" w:eastAsia="ru-RU"/>
        </w:rPr>
        <w:t>ой к освоению</w:t>
      </w:r>
      <w:r w:rsidRPr="00633414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94DD1" w:rsidRPr="00633414" w:rsidRDefault="00694DD1" w:rsidP="00633414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414">
        <w:rPr>
          <w:rFonts w:ascii="Times New Roman" w:hAnsi="Times New Roman" w:cs="Times New Roman"/>
          <w:sz w:val="24"/>
          <w:szCs w:val="24"/>
          <w:lang w:val="ru-RU"/>
        </w:rPr>
        <w:t xml:space="preserve">Курс опирается на знания, полученные студентами в курсах экзегезы Ветхого Завета, экзегезы Нового Завета, догматического богословия, сравнительного богословия, патрологии, Истории древней христианской Церкви. </w:t>
      </w:r>
    </w:p>
    <w:p w:rsidR="00694DD1" w:rsidRPr="00633414" w:rsidRDefault="00694DD1" w:rsidP="00633414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414">
        <w:rPr>
          <w:rFonts w:ascii="Times New Roman" w:hAnsi="Times New Roman" w:cs="Times New Roman"/>
          <w:sz w:val="24"/>
          <w:szCs w:val="24"/>
          <w:lang w:val="ru-RU"/>
        </w:rPr>
        <w:t>Особенно тесно курс связан с курсом истории Русской Православной Церкви и представляет собой его естественное продолжение и дополнение.</w:t>
      </w:r>
    </w:p>
    <w:p w:rsidR="00694DD1" w:rsidRPr="00633414" w:rsidRDefault="00694DD1" w:rsidP="00633414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414">
        <w:rPr>
          <w:rFonts w:ascii="Times New Roman" w:hAnsi="Times New Roman" w:cs="Times New Roman"/>
          <w:sz w:val="24"/>
          <w:szCs w:val="24"/>
          <w:lang w:val="ru-RU"/>
        </w:rPr>
        <w:t>Курс связан с изучением и разработкой основных направлений деятельности Русской Церкви в современном обществе.</w:t>
      </w:r>
    </w:p>
    <w:p w:rsidR="00694DD1" w:rsidRPr="00633414" w:rsidRDefault="00694DD1" w:rsidP="00633414">
      <w:pPr>
        <w:jc w:val="both"/>
        <w:rPr>
          <w:b/>
        </w:rPr>
      </w:pPr>
    </w:p>
    <w:p w:rsidR="00694DD1" w:rsidRPr="00633414" w:rsidRDefault="00694DD1" w:rsidP="00633414">
      <w:pPr>
        <w:pStyle w:val="10"/>
        <w:spacing w:before="0" w:after="120"/>
      </w:pPr>
      <w:bookmarkStart w:id="74" w:name="_Toc486844319"/>
      <w:r w:rsidRPr="00633414">
        <w:t xml:space="preserve">Перечень планируемых результатов </w:t>
      </w:r>
      <w:proofErr w:type="gramStart"/>
      <w:r w:rsidRPr="00633414">
        <w:t>обучения по дисциплине</w:t>
      </w:r>
      <w:bookmarkEnd w:id="74"/>
      <w:proofErr w:type="gramEnd"/>
    </w:p>
    <w:p w:rsidR="00C801EB" w:rsidRPr="00633414" w:rsidRDefault="00C801EB" w:rsidP="00633414">
      <w:pPr>
        <w:pStyle w:val="3"/>
        <w:spacing w:before="0"/>
      </w:pPr>
      <w:bookmarkStart w:id="75" w:name="_Toc465164352"/>
      <w:bookmarkStart w:id="76" w:name="_Toc473192888"/>
      <w:bookmarkStart w:id="77" w:name="_Toc473543269"/>
      <w:bookmarkStart w:id="78" w:name="_Toc473664499"/>
      <w:bookmarkStart w:id="79" w:name="_Toc486844320"/>
      <w:r w:rsidRPr="00633414">
        <w:t xml:space="preserve">Компетенция, формируемая </w:t>
      </w:r>
      <w:bookmarkEnd w:id="75"/>
      <w:bookmarkEnd w:id="76"/>
      <w:r w:rsidRPr="00633414">
        <w:t>дисциплиной</w:t>
      </w:r>
      <w:bookmarkEnd w:id="77"/>
      <w:bookmarkEnd w:id="78"/>
      <w:bookmarkEnd w:id="79"/>
    </w:p>
    <w:p w:rsidR="00694DD1" w:rsidRPr="00633414" w:rsidRDefault="00694DD1" w:rsidP="00633414">
      <w:pPr>
        <w:tabs>
          <w:tab w:val="left" w:pos="993"/>
        </w:tabs>
        <w:suppressAutoHyphens/>
        <w:jc w:val="both"/>
      </w:pPr>
      <w:r w:rsidRPr="00633414">
        <w:t xml:space="preserve">Дисциплина призвана сформировать </w:t>
      </w:r>
      <w:proofErr w:type="gramStart"/>
      <w:r w:rsidRPr="00633414">
        <w:t>у</w:t>
      </w:r>
      <w:proofErr w:type="gramEnd"/>
      <w:r w:rsidRPr="00633414">
        <w:t xml:space="preserve"> обучающихся профессиональную компетенцию </w:t>
      </w:r>
      <w:r w:rsidR="00C65737" w:rsidRPr="00633414">
        <w:t>ПК-</w:t>
      </w:r>
      <w:r w:rsidR="005A419D" w:rsidRPr="00633414">
        <w:t>3</w:t>
      </w:r>
      <w:r w:rsidR="00C65737" w:rsidRPr="00633414">
        <w:t xml:space="preserve">: </w:t>
      </w:r>
      <w:r w:rsidR="005A419D" w:rsidRPr="00633414">
        <w:t>готовность выделять теологическую проблематику в междисциплинарных исследованиях.</w:t>
      </w:r>
    </w:p>
    <w:p w:rsidR="00C801EB" w:rsidRPr="00633414" w:rsidRDefault="00C801EB" w:rsidP="00633414">
      <w:pPr>
        <w:pStyle w:val="3"/>
        <w:spacing w:before="0"/>
      </w:pPr>
      <w:bookmarkStart w:id="80" w:name="_Toc473664500"/>
      <w:bookmarkStart w:id="81" w:name="_Toc486844321"/>
      <w:r w:rsidRPr="00633414">
        <w:t>Этапы освоения компетенции</w:t>
      </w:r>
      <w:bookmarkEnd w:id="80"/>
      <w:bookmarkEnd w:id="81"/>
    </w:p>
    <w:p w:rsidR="00C801EB" w:rsidRPr="00633414" w:rsidRDefault="00C801EB" w:rsidP="00633414">
      <w:pPr>
        <w:jc w:val="both"/>
      </w:pPr>
      <w:r w:rsidRPr="00633414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B65BA" w:rsidRPr="00633414">
        <w:t xml:space="preserve">и практик </w:t>
      </w:r>
      <w:r w:rsidRPr="00633414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B65BA" w:rsidRPr="00633414">
        <w:t xml:space="preserve">всех </w:t>
      </w:r>
      <w:r w:rsidRPr="00633414">
        <w:t xml:space="preserve">дисциплин </w:t>
      </w:r>
      <w:r w:rsidR="002B65BA" w:rsidRPr="00633414">
        <w:t xml:space="preserve">и практик </w:t>
      </w:r>
      <w:r w:rsidRPr="00633414">
        <w:t>образовательной программы</w:t>
      </w:r>
      <w:r w:rsidR="002B65BA" w:rsidRPr="00633414">
        <w:t>.</w:t>
      </w:r>
    </w:p>
    <w:p w:rsidR="00C801EB" w:rsidRPr="00633414" w:rsidRDefault="00C801EB" w:rsidP="00633414">
      <w:pPr>
        <w:jc w:val="both"/>
      </w:pPr>
      <w:r w:rsidRPr="00633414">
        <w:t xml:space="preserve">На начальном этапе в течение семестра формируются </w:t>
      </w:r>
      <w:proofErr w:type="spellStart"/>
      <w:r w:rsidRPr="00633414">
        <w:t>знаниевые</w:t>
      </w:r>
      <w:proofErr w:type="spellEnd"/>
      <w:r w:rsidRPr="00633414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633414">
        <w:t>Обучающийся</w:t>
      </w:r>
      <w:proofErr w:type="gramEnd"/>
      <w:r w:rsidRPr="00633414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C801EB" w:rsidRPr="00633414" w:rsidRDefault="00C801EB" w:rsidP="00633414">
      <w:pPr>
        <w:jc w:val="both"/>
      </w:pPr>
      <w:r w:rsidRPr="00633414">
        <w:t xml:space="preserve">Основной этап. Освоение этого этапа проходит к концу семестрового обучения. </w:t>
      </w:r>
      <w:proofErr w:type="gramStart"/>
      <w:r w:rsidRPr="00633414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633414">
        <w:t xml:space="preserve"> Контроль качества освоения основного этапа компетенции выносится на промежуточную аттестацию.</w:t>
      </w:r>
    </w:p>
    <w:p w:rsidR="00C801EB" w:rsidRPr="00633414" w:rsidRDefault="00C801EB" w:rsidP="00633414">
      <w:pPr>
        <w:jc w:val="both"/>
      </w:pPr>
      <w:r w:rsidRPr="00633414">
        <w:lastRenderedPageBreak/>
        <w:t xml:space="preserve">Завершающий этап подразумевает достижение </w:t>
      </w:r>
      <w:proofErr w:type="gramStart"/>
      <w:r w:rsidRPr="00633414">
        <w:t>обучающимся</w:t>
      </w:r>
      <w:proofErr w:type="gramEnd"/>
      <w:r w:rsidRPr="00633414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  <w:r w:rsidR="002E1C33" w:rsidRPr="00633414">
        <w:t>Ф</w:t>
      </w:r>
      <w:r w:rsidRPr="00633414">
        <w:t xml:space="preserve">ормирование этого этапа подразумевает взаимосвязь всех дисциплин </w:t>
      </w:r>
      <w:r w:rsidR="002B65BA" w:rsidRPr="00633414">
        <w:t xml:space="preserve">и практик </w:t>
      </w:r>
      <w:r w:rsidRPr="00633414">
        <w:t>образовательной программы</w:t>
      </w:r>
      <w:r w:rsidR="002E1C33" w:rsidRPr="00633414">
        <w:t>.</w:t>
      </w:r>
    </w:p>
    <w:p w:rsidR="00C801EB" w:rsidRPr="00633414" w:rsidRDefault="00486C6F" w:rsidP="00633414">
      <w:pPr>
        <w:pStyle w:val="3"/>
        <w:spacing w:before="0"/>
      </w:pPr>
      <w:bookmarkStart w:id="82" w:name="_Toc486844322"/>
      <w:r w:rsidRPr="00633414">
        <w:t>Знания, умения и навыки</w:t>
      </w:r>
      <w:bookmarkEnd w:id="82"/>
    </w:p>
    <w:p w:rsidR="00192B80" w:rsidRPr="00633414" w:rsidRDefault="00192B80" w:rsidP="00633414">
      <w:pPr>
        <w:spacing w:after="288"/>
        <w:jc w:val="both"/>
      </w:pPr>
      <w:r w:rsidRPr="00633414">
        <w:t xml:space="preserve">В результате освоения дисциплины </w:t>
      </w:r>
      <w:proofErr w:type="gramStart"/>
      <w:r w:rsidRPr="00633414">
        <w:t>обучающийся</w:t>
      </w:r>
      <w:proofErr w:type="gramEnd"/>
      <w:r w:rsidRPr="00633414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633414">
        <w:t>ООП</w:t>
      </w:r>
      <w:proofErr w:type="spellEnd"/>
      <w:r w:rsidRPr="00633414">
        <w:t>.</w:t>
      </w:r>
    </w:p>
    <w:p w:rsidR="00192B80" w:rsidRPr="00633414" w:rsidRDefault="00192B80" w:rsidP="00633414">
      <w:pPr>
        <w:spacing w:after="288"/>
        <w:jc w:val="both"/>
      </w:pPr>
      <w:r w:rsidRPr="00633414">
        <w:t xml:space="preserve">Результаты </w:t>
      </w:r>
      <w:proofErr w:type="gramStart"/>
      <w:r w:rsidRPr="00633414">
        <w:t>обучения по дисциплине</w:t>
      </w:r>
      <w:proofErr w:type="gramEnd"/>
      <w:r w:rsidRPr="00633414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64"/>
        <w:gridCol w:w="7207"/>
      </w:tblGrid>
      <w:tr w:rsidR="00C801EB" w:rsidRPr="00633414" w:rsidTr="004362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3414">
              <w:rPr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3414">
              <w:rPr>
                <w:b/>
                <w:bCs/>
                <w:sz w:val="24"/>
                <w:szCs w:val="24"/>
              </w:rPr>
              <w:t>Предполагаемые результаты освоения</w:t>
            </w:r>
          </w:p>
        </w:tc>
      </w:tr>
      <w:tr w:rsidR="00C801EB" w:rsidRPr="00633414" w:rsidTr="004362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Начальный</w:t>
            </w:r>
          </w:p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 xml:space="preserve">Знание основных понятий практической теологии как науки, ее отличие от </w:t>
            </w:r>
            <w:proofErr w:type="spellStart"/>
            <w:r w:rsidRPr="00633414">
              <w:rPr>
                <w:sz w:val="24"/>
                <w:szCs w:val="24"/>
              </w:rPr>
              <w:t>догматичексого</w:t>
            </w:r>
            <w:proofErr w:type="spellEnd"/>
            <w:r w:rsidRPr="00633414">
              <w:rPr>
                <w:sz w:val="24"/>
                <w:szCs w:val="24"/>
              </w:rPr>
              <w:t xml:space="preserve"> богословия;</w:t>
            </w:r>
          </w:p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Знание основных форм церковно-практического служения.</w:t>
            </w:r>
          </w:p>
        </w:tc>
      </w:tr>
      <w:tr w:rsidR="00C801EB" w:rsidRPr="00633414" w:rsidTr="00436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Умение определять значение данного памятника богословской мысли для богословской оценки церковно-практической деятельности;</w:t>
            </w:r>
          </w:p>
        </w:tc>
      </w:tr>
      <w:tr w:rsidR="00C801EB" w:rsidRPr="00633414" w:rsidTr="00436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Владение навыком выявления богословских идей того или иного автора на основе предложенного текста.</w:t>
            </w:r>
          </w:p>
        </w:tc>
      </w:tr>
      <w:tr w:rsidR="00C801EB" w:rsidRPr="00633414" w:rsidTr="004362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Знание богословских оснований практической церковной деятельности;</w:t>
            </w:r>
          </w:p>
          <w:p w:rsidR="00C801EB" w:rsidRPr="00633414" w:rsidRDefault="00C801EB" w:rsidP="00633414">
            <w:pPr>
              <w:spacing w:after="120" w:line="276" w:lineRule="auto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Знание Социальной концепции РПЦ;</w:t>
            </w:r>
          </w:p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Знание способов организации церковно-практического служения.</w:t>
            </w:r>
          </w:p>
        </w:tc>
      </w:tr>
      <w:tr w:rsidR="00C801EB" w:rsidRPr="00633414" w:rsidTr="00436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EB" w:rsidRPr="00633414" w:rsidRDefault="00C801EB" w:rsidP="00633414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Умение показать связь форм практической церковной деятельности с их богословской рефлексией;</w:t>
            </w:r>
          </w:p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>Умение использовать полученные знания как исходную точку для анализа и оценки конкретных явлений церковной жизни.</w:t>
            </w:r>
          </w:p>
        </w:tc>
      </w:tr>
      <w:tr w:rsidR="00C801EB" w:rsidRPr="00633414" w:rsidTr="00436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EB" w:rsidRPr="00633414" w:rsidRDefault="00C801EB" w:rsidP="00633414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B" w:rsidRPr="00633414" w:rsidRDefault="00C801EB" w:rsidP="0063341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633414">
              <w:rPr>
                <w:sz w:val="24"/>
                <w:szCs w:val="24"/>
              </w:rPr>
              <w:t xml:space="preserve">Владение навыком использования теологических знаний при решении задач </w:t>
            </w:r>
            <w:proofErr w:type="spellStart"/>
            <w:r w:rsidRPr="00633414">
              <w:rPr>
                <w:sz w:val="24"/>
                <w:szCs w:val="24"/>
              </w:rPr>
              <w:t>представительско</w:t>
            </w:r>
            <w:proofErr w:type="spellEnd"/>
            <w:r w:rsidRPr="00633414">
              <w:rPr>
                <w:sz w:val="24"/>
                <w:szCs w:val="24"/>
              </w:rPr>
              <w:t>-посреднической деятельности.</w:t>
            </w:r>
          </w:p>
        </w:tc>
      </w:tr>
    </w:tbl>
    <w:p w:rsidR="00694DD1" w:rsidRPr="00633414" w:rsidRDefault="00694DD1" w:rsidP="00633414">
      <w:pPr>
        <w:ind w:firstLine="567"/>
        <w:jc w:val="both"/>
        <w:rPr>
          <w:b/>
          <w:color w:val="FF0000"/>
        </w:rPr>
      </w:pPr>
    </w:p>
    <w:p w:rsidR="00694DD1" w:rsidRPr="00633414" w:rsidRDefault="00694DD1" w:rsidP="00633414">
      <w:pPr>
        <w:pStyle w:val="10"/>
        <w:spacing w:before="0" w:after="120"/>
      </w:pPr>
      <w:bookmarkStart w:id="83" w:name="_Toc486844323"/>
      <w:r w:rsidRPr="00633414">
        <w:t>Объем дисциплины</w:t>
      </w:r>
      <w:bookmarkEnd w:id="83"/>
    </w:p>
    <w:p w:rsidR="002B65BA" w:rsidRPr="00633414" w:rsidRDefault="00694DD1" w:rsidP="00633414">
      <w:pPr>
        <w:jc w:val="both"/>
      </w:pPr>
      <w:r w:rsidRPr="00633414">
        <w:t>Общая трудоемкость дисциплины составл</w:t>
      </w:r>
      <w:r w:rsidR="002B65BA" w:rsidRPr="00633414">
        <w:t xml:space="preserve">яет 2 </w:t>
      </w:r>
      <w:proofErr w:type="gramStart"/>
      <w:r w:rsidR="002B65BA" w:rsidRPr="00633414">
        <w:t>зачетных</w:t>
      </w:r>
      <w:proofErr w:type="gramEnd"/>
      <w:r w:rsidR="002B65BA" w:rsidRPr="00633414">
        <w:t xml:space="preserve"> единицы, 72 часа.</w:t>
      </w:r>
    </w:p>
    <w:p w:rsidR="00694DD1" w:rsidRPr="00633414" w:rsidRDefault="00694DD1" w:rsidP="00633414">
      <w:pPr>
        <w:jc w:val="both"/>
        <w:rPr>
          <w:b/>
        </w:rPr>
      </w:pPr>
    </w:p>
    <w:p w:rsidR="00694DD1" w:rsidRPr="00633414" w:rsidRDefault="00694DD1" w:rsidP="00633414">
      <w:pPr>
        <w:pStyle w:val="10"/>
        <w:spacing w:before="0" w:after="120"/>
      </w:pPr>
      <w:bookmarkStart w:id="84" w:name="_Toc486844324"/>
      <w:r w:rsidRPr="00633414">
        <w:t>Разделы дисциплины и трудоемкость по видам учебных занятий</w:t>
      </w:r>
      <w:bookmarkEnd w:id="84"/>
      <w:r w:rsidRPr="00633414">
        <w:t xml:space="preserve">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464"/>
        <w:gridCol w:w="668"/>
        <w:gridCol w:w="719"/>
        <w:gridCol w:w="623"/>
        <w:gridCol w:w="674"/>
        <w:gridCol w:w="1058"/>
        <w:gridCol w:w="2830"/>
      </w:tblGrid>
      <w:tr w:rsidR="00192B80" w:rsidRPr="00633414" w:rsidTr="00192B80">
        <w:trPr>
          <w:cantSplit/>
          <w:trHeight w:val="671"/>
        </w:trPr>
        <w:tc>
          <w:tcPr>
            <w:tcW w:w="0" w:type="auto"/>
            <w:vMerge w:val="restart"/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192B80" w:rsidRPr="00633414" w:rsidRDefault="00192B80" w:rsidP="00633414">
            <w:pPr>
              <w:ind w:left="113" w:right="113"/>
              <w:rPr>
                <w:i/>
              </w:rPr>
            </w:pPr>
            <w:r w:rsidRPr="00633414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92B80" w:rsidRPr="00633414" w:rsidRDefault="00192B80" w:rsidP="00633414">
            <w:pPr>
              <w:jc w:val="both"/>
              <w:rPr>
                <w:i/>
              </w:rPr>
            </w:pPr>
            <w:r w:rsidRPr="00633414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  <w:vAlign w:val="center"/>
          </w:tcPr>
          <w:p w:rsidR="00192B80" w:rsidRPr="00633414" w:rsidRDefault="00192B80" w:rsidP="00633414">
            <w:pPr>
              <w:jc w:val="both"/>
              <w:rPr>
                <w:i/>
              </w:rPr>
            </w:pPr>
            <w:r w:rsidRPr="00633414">
              <w:rPr>
                <w:i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192B80" w:rsidRPr="00633414" w:rsidTr="00192B80">
        <w:trPr>
          <w:cantSplit/>
          <w:trHeight w:val="435"/>
        </w:trPr>
        <w:tc>
          <w:tcPr>
            <w:tcW w:w="0" w:type="auto"/>
            <w:vMerge/>
          </w:tcPr>
          <w:p w:rsidR="00192B80" w:rsidRPr="00633414" w:rsidRDefault="00192B80" w:rsidP="00633414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92B80" w:rsidRPr="00633414" w:rsidRDefault="00192B80" w:rsidP="00633414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92B80" w:rsidRPr="00633414" w:rsidRDefault="00192B80" w:rsidP="00633414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t>Лек.</w:t>
            </w:r>
          </w:p>
        </w:tc>
        <w:tc>
          <w:tcPr>
            <w:tcW w:w="0" w:type="auto"/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t>Пр.</w:t>
            </w:r>
          </w:p>
        </w:tc>
        <w:tc>
          <w:tcPr>
            <w:tcW w:w="0" w:type="auto"/>
          </w:tcPr>
          <w:p w:rsidR="00192B80" w:rsidRPr="00633414" w:rsidRDefault="00192B80" w:rsidP="00633414">
            <w:pPr>
              <w:rPr>
                <w:i/>
              </w:rPr>
            </w:pPr>
            <w:proofErr w:type="spellStart"/>
            <w:r w:rsidRPr="00633414">
              <w:rPr>
                <w:i/>
              </w:rPr>
              <w:t>С.р</w:t>
            </w:r>
            <w:proofErr w:type="spellEnd"/>
            <w:r w:rsidRPr="00633414">
              <w:rPr>
                <w:i/>
              </w:rPr>
              <w:t>.</w:t>
            </w:r>
          </w:p>
        </w:tc>
        <w:tc>
          <w:tcPr>
            <w:tcW w:w="0" w:type="auto"/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192B80" w:rsidRPr="00633414" w:rsidRDefault="00192B80" w:rsidP="00633414">
            <w:pPr>
              <w:jc w:val="both"/>
            </w:pPr>
          </w:p>
        </w:tc>
      </w:tr>
      <w:tr w:rsidR="00633414" w:rsidRPr="00633414" w:rsidTr="008835C2">
        <w:trPr>
          <w:trHeight w:val="657"/>
        </w:trPr>
        <w:tc>
          <w:tcPr>
            <w:tcW w:w="0" w:type="auto"/>
          </w:tcPr>
          <w:p w:rsidR="00633414" w:rsidRPr="00633414" w:rsidRDefault="00633414" w:rsidP="00633414">
            <w:pPr>
              <w:jc w:val="both"/>
              <w:rPr>
                <w:bCs/>
                <w:iCs/>
              </w:rPr>
            </w:pPr>
            <w:r w:rsidRPr="00633414">
              <w:rPr>
                <w:bCs/>
                <w:i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3414" w:rsidRPr="00633414" w:rsidRDefault="00633414" w:rsidP="00633414">
            <w:pPr>
              <w:jc w:val="both"/>
            </w:pPr>
            <w:r w:rsidRPr="00633414">
              <w:rPr>
                <w:bCs/>
                <w:iCs/>
              </w:rPr>
              <w:t>Практическое богословие как наука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3414" w:rsidRPr="00633414" w:rsidRDefault="00633414" w:rsidP="00633414">
            <w:pPr>
              <w:jc w:val="both"/>
            </w:pPr>
            <w:bookmarkStart w:id="85" w:name="_GoBack"/>
            <w:bookmarkEnd w:id="85"/>
            <w:r w:rsidRPr="00633414">
              <w:t>8</w:t>
            </w:r>
          </w:p>
          <w:p w:rsidR="00633414" w:rsidRPr="00633414" w:rsidRDefault="00633414" w:rsidP="00633414">
            <w:pPr>
              <w:jc w:val="both"/>
            </w:pPr>
          </w:p>
        </w:tc>
        <w:tc>
          <w:tcPr>
            <w:tcW w:w="0" w:type="auto"/>
            <w:vMerge w:val="restart"/>
          </w:tcPr>
          <w:p w:rsidR="00633414" w:rsidRPr="00633414" w:rsidRDefault="00633414" w:rsidP="00633414">
            <w:pPr>
              <w:jc w:val="both"/>
            </w:pPr>
          </w:p>
        </w:tc>
        <w:tc>
          <w:tcPr>
            <w:tcW w:w="0" w:type="auto"/>
            <w:vMerge w:val="restart"/>
          </w:tcPr>
          <w:p w:rsidR="00633414" w:rsidRPr="00633414" w:rsidRDefault="00633414" w:rsidP="00633414">
            <w:r w:rsidRPr="00633414">
              <w:t>28</w:t>
            </w:r>
          </w:p>
        </w:tc>
        <w:tc>
          <w:tcPr>
            <w:tcW w:w="0" w:type="auto"/>
            <w:vMerge w:val="restart"/>
          </w:tcPr>
          <w:p w:rsidR="00633414" w:rsidRPr="00633414" w:rsidRDefault="00633414" w:rsidP="00633414">
            <w:r w:rsidRPr="00633414">
              <w:t>44</w:t>
            </w:r>
          </w:p>
        </w:tc>
        <w:tc>
          <w:tcPr>
            <w:tcW w:w="0" w:type="auto"/>
            <w:vMerge w:val="restart"/>
          </w:tcPr>
          <w:p w:rsidR="00633414" w:rsidRPr="00633414" w:rsidRDefault="00633414" w:rsidP="00633414">
            <w:pPr>
              <w:jc w:val="both"/>
            </w:pPr>
          </w:p>
        </w:tc>
        <w:tc>
          <w:tcPr>
            <w:tcW w:w="0" w:type="auto"/>
            <w:vMerge w:val="restart"/>
          </w:tcPr>
          <w:p w:rsidR="00633414" w:rsidRPr="00633414" w:rsidRDefault="00633414" w:rsidP="00633414">
            <w:pPr>
              <w:jc w:val="both"/>
            </w:pPr>
            <w:r w:rsidRPr="00633414">
              <w:t>Посещение, опрос. Зачет.</w:t>
            </w:r>
          </w:p>
        </w:tc>
      </w:tr>
      <w:tr w:rsidR="008835C2" w:rsidRPr="00633414" w:rsidTr="00192B80">
        <w:trPr>
          <w:trHeight w:val="1838"/>
        </w:trPr>
        <w:tc>
          <w:tcPr>
            <w:tcW w:w="0" w:type="auto"/>
          </w:tcPr>
          <w:p w:rsidR="008835C2" w:rsidRPr="00633414" w:rsidRDefault="008835C2" w:rsidP="00633414">
            <w:pPr>
              <w:jc w:val="both"/>
              <w:rPr>
                <w:bCs/>
                <w:iCs/>
              </w:rPr>
            </w:pPr>
            <w:r w:rsidRPr="00633414">
              <w:rPr>
                <w:bCs/>
                <w:i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35C2" w:rsidRPr="000C539D" w:rsidRDefault="008835C2" w:rsidP="000C539D">
            <w:r w:rsidRPr="000C539D">
              <w:t>Способы и организация церковно-практического служения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</w:tr>
      <w:tr w:rsidR="008835C2" w:rsidRPr="00633414" w:rsidTr="00192B80">
        <w:trPr>
          <w:trHeight w:val="548"/>
        </w:trPr>
        <w:tc>
          <w:tcPr>
            <w:tcW w:w="0" w:type="auto"/>
          </w:tcPr>
          <w:p w:rsidR="008835C2" w:rsidRPr="00633414" w:rsidRDefault="008835C2" w:rsidP="00633414">
            <w:pPr>
              <w:jc w:val="both"/>
              <w:rPr>
                <w:bCs/>
                <w:iCs/>
              </w:rPr>
            </w:pPr>
            <w:r w:rsidRPr="00633414">
              <w:rPr>
                <w:bCs/>
                <w:i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835C2" w:rsidRPr="00633414" w:rsidRDefault="008835C2" w:rsidP="00633414">
            <w:pPr>
              <w:jc w:val="both"/>
            </w:pPr>
            <w:r w:rsidRPr="00633414">
              <w:rPr>
                <w:bCs/>
                <w:iCs/>
              </w:rPr>
              <w:t>Способы описания и оценки различных форм церковной жизни</w:t>
            </w:r>
          </w:p>
        </w:tc>
        <w:tc>
          <w:tcPr>
            <w:tcW w:w="0" w:type="auto"/>
            <w:vMerge/>
            <w:shd w:val="clear" w:color="auto" w:fill="auto"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</w:tr>
      <w:tr w:rsidR="008835C2" w:rsidRPr="00633414" w:rsidTr="00192B80">
        <w:trPr>
          <w:trHeight w:val="548"/>
        </w:trPr>
        <w:tc>
          <w:tcPr>
            <w:tcW w:w="0" w:type="auto"/>
          </w:tcPr>
          <w:p w:rsidR="008835C2" w:rsidRPr="00633414" w:rsidRDefault="008835C2" w:rsidP="00633414">
            <w:pPr>
              <w:jc w:val="both"/>
            </w:pPr>
            <w:r w:rsidRPr="00633414">
              <w:t>4</w:t>
            </w:r>
          </w:p>
        </w:tc>
        <w:tc>
          <w:tcPr>
            <w:tcW w:w="0" w:type="auto"/>
            <w:shd w:val="clear" w:color="auto" w:fill="auto"/>
          </w:tcPr>
          <w:p w:rsidR="008835C2" w:rsidRPr="00633414" w:rsidRDefault="008835C2" w:rsidP="00633414">
            <w:pPr>
              <w:jc w:val="both"/>
            </w:pPr>
            <w:r w:rsidRPr="00633414">
              <w:t>Система практического богословия</w:t>
            </w:r>
          </w:p>
        </w:tc>
        <w:tc>
          <w:tcPr>
            <w:tcW w:w="0" w:type="auto"/>
            <w:vMerge/>
            <w:shd w:val="clear" w:color="auto" w:fill="auto"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</w:tr>
      <w:tr w:rsidR="008835C2" w:rsidRPr="00633414" w:rsidTr="00192B80">
        <w:trPr>
          <w:trHeight w:val="548"/>
        </w:trPr>
        <w:tc>
          <w:tcPr>
            <w:tcW w:w="0" w:type="auto"/>
          </w:tcPr>
          <w:p w:rsidR="008835C2" w:rsidRPr="00633414" w:rsidRDefault="008835C2" w:rsidP="00633414">
            <w:pPr>
              <w:jc w:val="both"/>
            </w:pPr>
            <w:r w:rsidRPr="00633414">
              <w:t>5</w:t>
            </w:r>
          </w:p>
        </w:tc>
        <w:tc>
          <w:tcPr>
            <w:tcW w:w="0" w:type="auto"/>
            <w:shd w:val="clear" w:color="auto" w:fill="auto"/>
          </w:tcPr>
          <w:p w:rsidR="008835C2" w:rsidRPr="00633414" w:rsidRDefault="008835C2" w:rsidP="00633414">
            <w:pPr>
              <w:jc w:val="both"/>
            </w:pPr>
            <w:r w:rsidRPr="00633414">
              <w:t>Практикум, подготовка к конференции</w:t>
            </w:r>
          </w:p>
        </w:tc>
        <w:tc>
          <w:tcPr>
            <w:tcW w:w="0" w:type="auto"/>
            <w:vMerge/>
            <w:shd w:val="clear" w:color="auto" w:fill="auto"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</w:tr>
      <w:tr w:rsidR="008835C2" w:rsidRPr="00633414" w:rsidTr="008835C2">
        <w:trPr>
          <w:trHeight w:val="433"/>
        </w:trPr>
        <w:tc>
          <w:tcPr>
            <w:tcW w:w="0" w:type="auto"/>
            <w:gridSpan w:val="3"/>
          </w:tcPr>
          <w:p w:rsidR="008835C2" w:rsidRPr="00633414" w:rsidRDefault="008835C2" w:rsidP="00633414">
            <w:pPr>
              <w:jc w:val="both"/>
              <w:rPr>
                <w:i/>
              </w:rPr>
            </w:pPr>
            <w:r w:rsidRPr="00633414">
              <w:rPr>
                <w:i/>
              </w:rPr>
              <w:t>Всего:</w:t>
            </w:r>
          </w:p>
        </w:tc>
        <w:tc>
          <w:tcPr>
            <w:tcW w:w="0" w:type="auto"/>
            <w:gridSpan w:val="4"/>
          </w:tcPr>
          <w:p w:rsidR="008835C2" w:rsidRPr="00633414" w:rsidRDefault="008835C2" w:rsidP="00633414">
            <w:pPr>
              <w:jc w:val="both"/>
              <w:rPr>
                <w:i/>
              </w:rPr>
            </w:pPr>
            <w:r w:rsidRPr="00633414">
              <w:rPr>
                <w:i/>
              </w:rPr>
              <w:t>72</w:t>
            </w:r>
          </w:p>
        </w:tc>
        <w:tc>
          <w:tcPr>
            <w:tcW w:w="0" w:type="auto"/>
          </w:tcPr>
          <w:p w:rsidR="008835C2" w:rsidRPr="00633414" w:rsidRDefault="008835C2" w:rsidP="00633414">
            <w:pPr>
              <w:jc w:val="both"/>
              <w:rPr>
                <w:i/>
              </w:rPr>
            </w:pPr>
            <w:r w:rsidRPr="00633414">
              <w:rPr>
                <w:i/>
              </w:rPr>
              <w:t>Зачет</w:t>
            </w:r>
          </w:p>
        </w:tc>
      </w:tr>
    </w:tbl>
    <w:p w:rsidR="00694DD1" w:rsidRPr="00633414" w:rsidRDefault="00694DD1" w:rsidP="00633414">
      <w:pPr>
        <w:ind w:firstLine="567"/>
        <w:jc w:val="both"/>
        <w:rPr>
          <w:i/>
        </w:rPr>
      </w:pPr>
    </w:p>
    <w:p w:rsidR="00694DD1" w:rsidRPr="00633414" w:rsidRDefault="00694DD1" w:rsidP="00633414">
      <w:pPr>
        <w:pStyle w:val="10"/>
        <w:spacing w:before="0" w:after="120"/>
      </w:pPr>
      <w:bookmarkStart w:id="86" w:name="_Toc486844325"/>
      <w:r w:rsidRPr="00633414">
        <w:t>Содержание дисциплины, структурированное по темам</w:t>
      </w:r>
      <w:bookmarkEnd w:id="86"/>
    </w:p>
    <w:p w:rsidR="00694DD1" w:rsidRPr="00633414" w:rsidRDefault="00694DD1" w:rsidP="00633414">
      <w:pPr>
        <w:jc w:val="both"/>
        <w:rPr>
          <w:b/>
          <w:bCs/>
          <w:i/>
          <w:iCs/>
        </w:rPr>
      </w:pPr>
      <w:r w:rsidRPr="00633414">
        <w:rPr>
          <w:b/>
          <w:bCs/>
          <w:i/>
          <w:iCs/>
        </w:rPr>
        <w:t>I. Понятие о церковной деятельности, ее история и современное состояние.</w:t>
      </w:r>
    </w:p>
    <w:p w:rsidR="002B65BA" w:rsidRPr="00633414" w:rsidRDefault="002B65BA" w:rsidP="00633414">
      <w:pPr>
        <w:jc w:val="both"/>
        <w:rPr>
          <w:b/>
          <w:i/>
        </w:rPr>
      </w:pPr>
      <w:r w:rsidRPr="00633414">
        <w:rPr>
          <w:b/>
          <w:i/>
        </w:rPr>
        <w:t>ЗАНЯТИЕ</w:t>
      </w:r>
      <w:r w:rsidR="00694DD1" w:rsidRPr="00633414">
        <w:rPr>
          <w:b/>
          <w:i/>
        </w:rPr>
        <w:t xml:space="preserve"> 1. </w:t>
      </w:r>
    </w:p>
    <w:p w:rsidR="00694DD1" w:rsidRPr="00633414" w:rsidRDefault="002B65BA" w:rsidP="00633414">
      <w:pPr>
        <w:jc w:val="both"/>
      </w:pPr>
      <w:r w:rsidRPr="00633414">
        <w:t>Введение в проблематику дисциплины.</w:t>
      </w:r>
      <w:r w:rsidR="00694DD1" w:rsidRPr="00633414">
        <w:t xml:space="preserve"> </w:t>
      </w:r>
    </w:p>
    <w:p w:rsidR="00694DD1" w:rsidRPr="00633414" w:rsidRDefault="00694DD1" w:rsidP="00633414">
      <w:pPr>
        <w:jc w:val="both"/>
      </w:pPr>
      <w:r w:rsidRPr="00633414">
        <w:t>Структура и содержание курса, его учебно-методическое обеспечение, итоговый контроль по дисциплине «Практическая теология». Методические указания по подготовке практикума.</w:t>
      </w:r>
    </w:p>
    <w:p w:rsidR="00694DD1" w:rsidRPr="00633414" w:rsidRDefault="00694DD1" w:rsidP="00633414">
      <w:pPr>
        <w:jc w:val="both"/>
      </w:pPr>
    </w:p>
    <w:p w:rsidR="00694DD1" w:rsidRPr="00633414" w:rsidRDefault="00694DD1" w:rsidP="00633414">
      <w:pPr>
        <w:jc w:val="both"/>
      </w:pPr>
      <w:r w:rsidRPr="00633414">
        <w:t>1. Понятие о церковной деятельности.</w:t>
      </w:r>
    </w:p>
    <w:p w:rsidR="00694DD1" w:rsidRPr="00633414" w:rsidRDefault="00694DD1" w:rsidP="00633414">
      <w:pPr>
        <w:jc w:val="both"/>
      </w:pPr>
      <w:r w:rsidRPr="00633414">
        <w:t xml:space="preserve">Вера и дела в Священном Писании. Соотношение </w:t>
      </w:r>
      <w:proofErr w:type="gramStart"/>
      <w:r w:rsidRPr="00633414">
        <w:t>внутреннего</w:t>
      </w:r>
      <w:proofErr w:type="gramEnd"/>
      <w:r w:rsidRPr="00633414">
        <w:t xml:space="preserve"> и внешнего в духовной жизни. Значение церковного делания для жизни Церкви. Соотношение </w:t>
      </w:r>
      <w:proofErr w:type="gramStart"/>
      <w:r w:rsidRPr="00633414">
        <w:t>внутреннего</w:t>
      </w:r>
      <w:proofErr w:type="gramEnd"/>
      <w:r w:rsidRPr="00633414">
        <w:t xml:space="preserve"> и внешнего в церковной деятельности. Понятие церковного служения. Отношение к церковной деятельности в </w:t>
      </w:r>
      <w:proofErr w:type="spellStart"/>
      <w:r w:rsidRPr="00633414">
        <w:t>Римо</w:t>
      </w:r>
      <w:proofErr w:type="spellEnd"/>
      <w:r w:rsidRPr="00633414">
        <w:t xml:space="preserve">-католической Церкви. Значение церковной деятельности с точки зрения протестантского богословия. Понятие церковно-практического служения. Соотношения понятий церковной деятельности, христианского действия, церковного </w:t>
      </w:r>
      <w:r w:rsidRPr="00633414">
        <w:lastRenderedPageBreak/>
        <w:t>служения, церковно-практического служения. Церковная оценка человеческого действия в мире и его соотношения с церковной деятельностью.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Вопросы для обсуждения</w:t>
      </w:r>
      <w:r w:rsidRPr="00633414">
        <w:t>: 1) Соотношение понятий социальная деятельность и церковно-практическое служение. 2) Каков практический критерий отнесения какой-либо социальной деятельности к церковно-практическому служению? 3) Соотношение понятий церковно-практическое служение и социальное церковное служение. 4)Соотношение государственной и церковной социальной деятельности.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Тексты</w:t>
      </w:r>
      <w:r w:rsidRPr="00633414">
        <w:t xml:space="preserve">: Принципы отношения к </w:t>
      </w:r>
      <w:proofErr w:type="spellStart"/>
      <w:r w:rsidRPr="00633414">
        <w:t>инославию</w:t>
      </w:r>
      <w:proofErr w:type="spellEnd"/>
      <w:r w:rsidRPr="00633414">
        <w:t xml:space="preserve">. Приложение: Участие в международных христианских организациях. </w:t>
      </w:r>
      <w:hyperlink r:id="rId9" w:history="1">
        <w:r w:rsidRPr="00633414">
          <w:t>http://www.mospat.ru</w:t>
        </w:r>
      </w:hyperlink>
      <w:r w:rsidRPr="00633414">
        <w:t xml:space="preserve">; Устав Русской Православной Церкви. </w:t>
      </w:r>
      <w:hyperlink r:id="rId10" w:history="1">
        <w:r w:rsidRPr="00633414">
          <w:rPr>
            <w:rStyle w:val="a3"/>
          </w:rPr>
          <w:t>http://www.mospat.ru</w:t>
        </w:r>
      </w:hyperlink>
      <w:r w:rsidRPr="00633414">
        <w:t xml:space="preserve">; Основы социальной концепции Русской Православной Церкви. </w:t>
      </w:r>
      <w:proofErr w:type="gramStart"/>
      <w:r w:rsidRPr="00633414">
        <w:rPr>
          <w:lang w:val="en-US"/>
        </w:rPr>
        <w:t>I</w:t>
      </w:r>
      <w:r w:rsidRPr="00633414">
        <w:t>. Основные богословские положения.</w:t>
      </w:r>
      <w:proofErr w:type="gramEnd"/>
      <w:r w:rsidRPr="00633414">
        <w:t xml:space="preserve"> III. Церковь и государство. </w:t>
      </w:r>
      <w:hyperlink r:id="rId11" w:history="1">
        <w:r w:rsidRPr="00633414">
          <w:rPr>
            <w:rStyle w:val="a3"/>
          </w:rPr>
          <w:t>http://www.mospat.ru</w:t>
        </w:r>
      </w:hyperlink>
    </w:p>
    <w:p w:rsidR="00694DD1" w:rsidRPr="00633414" w:rsidRDefault="00694DD1" w:rsidP="00633414">
      <w:pPr>
        <w:jc w:val="both"/>
      </w:pPr>
      <w:proofErr w:type="gramStart"/>
      <w:r w:rsidRPr="00633414">
        <w:rPr>
          <w:b/>
        </w:rPr>
        <w:t>Вопросы для самостоятельной работы</w:t>
      </w:r>
      <w:r w:rsidRPr="00633414">
        <w:t>: 1) Какие разделы Устава Русской Православной Церкви говорят о социальном церковном служении? 2) Каков принцип взаимодействия с инославными в деле социального церковного служения? 3) Какова цель христианского действия в мире по Основам социальной концепции Русской Православной Церкви? 4) Какие из областей сотрудничества Церкви и государства, обозначенные в Основах социальной концепции Русской Православной Церкви, можно отнести к</w:t>
      </w:r>
      <w:proofErr w:type="gramEnd"/>
      <w:r w:rsidRPr="00633414">
        <w:t xml:space="preserve"> социальному церковному служению в узком смысле этого понятия?</w:t>
      </w:r>
    </w:p>
    <w:p w:rsidR="00694DD1" w:rsidRPr="00633414" w:rsidRDefault="002B65BA" w:rsidP="00633414">
      <w:pPr>
        <w:jc w:val="both"/>
        <w:rPr>
          <w:b/>
          <w:i/>
        </w:rPr>
      </w:pPr>
      <w:r w:rsidRPr="00633414">
        <w:rPr>
          <w:b/>
          <w:i/>
        </w:rPr>
        <w:t>ЗАНЯТИЕ</w:t>
      </w:r>
      <w:r w:rsidR="00694DD1" w:rsidRPr="00633414">
        <w:rPr>
          <w:b/>
          <w:i/>
        </w:rPr>
        <w:t xml:space="preserve"> 2. </w:t>
      </w:r>
    </w:p>
    <w:p w:rsidR="00694DD1" w:rsidRPr="00633414" w:rsidRDefault="00694DD1" w:rsidP="00633414">
      <w:pPr>
        <w:jc w:val="both"/>
      </w:pPr>
      <w:r w:rsidRPr="00633414">
        <w:t>2. Краткий очерк истории и современное состояние церковной деятельности.</w:t>
      </w:r>
    </w:p>
    <w:p w:rsidR="00694DD1" w:rsidRPr="00633414" w:rsidRDefault="00694DD1" w:rsidP="00633414">
      <w:pPr>
        <w:jc w:val="both"/>
        <w:rPr>
          <w:b/>
        </w:rPr>
      </w:pPr>
      <w:r w:rsidRPr="00633414">
        <w:t>Различные формы церковной деятельности в Священном Писании. Церковная деятельность Древней Церкви. Церковная деятельность в Средние века. Церковная деятельность на Западе в Новое время. Церковная деятельность Русской Православной Церкви в патриарший и синодальный периоды. Развитие Церковной деятельности в Российской империи в 19 – начале 20 вв. Церковная деятельность в 20 веке и ее современное состояние в России и за рубежом. Социальное партнерство Церкви и государства в России и за рубежом: современное состояние и перспективы. Православные и иные международные христианские организации, осуществляющие церковно-практическое служение. Основные проблемы и задачи современного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Тексты</w:t>
      </w:r>
      <w:r w:rsidRPr="00633414">
        <w:t>:</w:t>
      </w:r>
      <w:r w:rsidRPr="00633414">
        <w:rPr>
          <w:i/>
        </w:rPr>
        <w:t xml:space="preserve"> Панкрат Т. В. </w:t>
      </w:r>
      <w:r w:rsidRPr="00633414">
        <w:t>Благотворительная деятельность приходских попечительств Москвы (вторая половина XIX - начало XX столетия).</w:t>
      </w:r>
      <w:r w:rsidRPr="00633414">
        <w:rPr>
          <w:i/>
        </w:rPr>
        <w:t xml:space="preserve"> </w:t>
      </w:r>
      <w:r w:rsidRPr="00633414">
        <w:t>М.: Изд-во ПСТГУ, 2011. (Введение).</w:t>
      </w:r>
      <w:r w:rsidRPr="00633414">
        <w:rPr>
          <w:i/>
        </w:rPr>
        <w:t xml:space="preserve"> Ульянова Г.Н.</w:t>
      </w:r>
      <w:r w:rsidRPr="00633414">
        <w:t xml:space="preserve"> Благотворительность в Российской империи. XIX – начало XX века. М., Наука, 2005. </w:t>
      </w:r>
      <w:proofErr w:type="gramStart"/>
      <w:r w:rsidRPr="00633414">
        <w:t>(Глава 1.</w:t>
      </w:r>
      <w:proofErr w:type="gramEnd"/>
      <w:r w:rsidRPr="00633414">
        <w:t xml:space="preserve"> Феномен российской благотворительности: терминология, начальный период истории (</w:t>
      </w:r>
      <w:r w:rsidRPr="00633414">
        <w:rPr>
          <w:lang w:val="en-US"/>
        </w:rPr>
        <w:t>X</w:t>
      </w:r>
      <w:r w:rsidRPr="00633414">
        <w:t xml:space="preserve"> –</w:t>
      </w:r>
      <w:r w:rsidRPr="00633414">
        <w:rPr>
          <w:lang w:val="en-US"/>
        </w:rPr>
        <w:t>XVIII</w:t>
      </w:r>
      <w:r w:rsidRPr="00633414">
        <w:t xml:space="preserve"> века), статистика, модернизация архаических форм подаяния в Новое время. С. 20 – 65. Глава 2. Источники и историография. Изучение истории российской благотворительности современными отечественными исследователями (1989 – 2004). </w:t>
      </w:r>
      <w:proofErr w:type="gramStart"/>
      <w:r w:rsidRPr="00633414">
        <w:t xml:space="preserve">С. 113 </w:t>
      </w:r>
      <w:r w:rsidRPr="00633414">
        <w:noBreakHyphen/>
        <w:t xml:space="preserve"> 133).</w:t>
      </w:r>
      <w:proofErr w:type="gramEnd"/>
    </w:p>
    <w:p w:rsidR="00694DD1" w:rsidRPr="00633414" w:rsidRDefault="00694DD1" w:rsidP="00633414">
      <w:pPr>
        <w:jc w:val="both"/>
      </w:pPr>
      <w:r w:rsidRPr="00633414">
        <w:rPr>
          <w:b/>
        </w:rPr>
        <w:t>Вопросы для обсуждения:</w:t>
      </w:r>
      <w:r w:rsidRPr="00633414">
        <w:t xml:space="preserve"> 1) Масштабы церковной социальной деятельности в Синодальный период, проблемы ее изучения. 2) Проблема разделения светской и </w:t>
      </w:r>
      <w:r w:rsidRPr="00633414">
        <w:lastRenderedPageBreak/>
        <w:t>церковной благотворительности в историческом исследовании. 3) Понятие «благотворительность» и «призрение» в отечественной традиции XIX – нач. XX века.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Литература</w:t>
      </w:r>
      <w:r w:rsidRPr="00633414">
        <w:t xml:space="preserve">: </w:t>
      </w:r>
      <w:r w:rsidRPr="00633414">
        <w:rPr>
          <w:i/>
        </w:rPr>
        <w:t>Вебер М.</w:t>
      </w:r>
      <w:r w:rsidRPr="00633414">
        <w:t xml:space="preserve"> Избранное. Образ общества</w:t>
      </w:r>
      <w:proofErr w:type="gramStart"/>
      <w:r w:rsidRPr="00633414">
        <w:t xml:space="preserve"> / П</w:t>
      </w:r>
      <w:proofErr w:type="gramEnd"/>
      <w:r w:rsidRPr="00633414">
        <w:t xml:space="preserve">ер. с нем. М.: Юрист, 1994.; Вебер М. Протестантская этика и дух капитализма // Избранные произведения: Пер. с </w:t>
      </w:r>
      <w:proofErr w:type="gramStart"/>
      <w:r w:rsidRPr="00633414">
        <w:t>нем</w:t>
      </w:r>
      <w:proofErr w:type="gramEnd"/>
      <w:r w:rsidRPr="00633414">
        <w:t xml:space="preserve">. М.: Прогресс, 1990; </w:t>
      </w:r>
      <w:r w:rsidRPr="00633414">
        <w:rPr>
          <w:i/>
        </w:rPr>
        <w:t>Булгаков С.Н.</w:t>
      </w:r>
      <w:r w:rsidRPr="00633414">
        <w:t xml:space="preserve"> Народное хозяйство и религиозная личность. Соч. в 2 т. Т. 2. М., 1993;</w:t>
      </w:r>
      <w:r w:rsidRPr="00633414">
        <w:rPr>
          <w:b/>
          <w:bCs/>
          <w:i/>
          <w:iCs/>
        </w:rPr>
        <w:t xml:space="preserve"> </w:t>
      </w:r>
      <w:r w:rsidRPr="00633414">
        <w:t xml:space="preserve">О социальной концепции Русского Православия / Под ред. Проф. М. П. </w:t>
      </w:r>
      <w:proofErr w:type="spellStart"/>
      <w:r w:rsidRPr="00633414">
        <w:t>Мчедлова</w:t>
      </w:r>
      <w:proofErr w:type="spellEnd"/>
      <w:r w:rsidRPr="00633414">
        <w:t>. М.: «Республика», 2002.</w:t>
      </w:r>
    </w:p>
    <w:p w:rsidR="00694DD1" w:rsidRPr="00633414" w:rsidRDefault="00694DD1" w:rsidP="00633414">
      <w:pPr>
        <w:jc w:val="both"/>
        <w:rPr>
          <w:i/>
          <w:iCs/>
        </w:rPr>
      </w:pPr>
      <w:r w:rsidRPr="00633414">
        <w:rPr>
          <w:b/>
          <w:bCs/>
          <w:i/>
          <w:iCs/>
        </w:rPr>
        <w:t>II. Практическое богословие как наука</w:t>
      </w:r>
      <w:r w:rsidRPr="00633414">
        <w:rPr>
          <w:i/>
          <w:iCs/>
        </w:rPr>
        <w:t xml:space="preserve"> </w:t>
      </w:r>
    </w:p>
    <w:p w:rsidR="00694DD1" w:rsidRPr="00633414" w:rsidRDefault="002B65BA" w:rsidP="00633414">
      <w:pPr>
        <w:jc w:val="both"/>
        <w:rPr>
          <w:b/>
          <w:i/>
        </w:rPr>
      </w:pPr>
      <w:r w:rsidRPr="00633414">
        <w:rPr>
          <w:b/>
          <w:i/>
        </w:rPr>
        <w:t>ЗАНЯТИЕ</w:t>
      </w:r>
      <w:r w:rsidR="00694DD1" w:rsidRPr="00633414">
        <w:rPr>
          <w:b/>
          <w:i/>
        </w:rPr>
        <w:t xml:space="preserve"> 3.</w:t>
      </w:r>
    </w:p>
    <w:p w:rsidR="00694DD1" w:rsidRPr="00633414" w:rsidRDefault="00694DD1" w:rsidP="00633414">
      <w:pPr>
        <w:jc w:val="both"/>
      </w:pPr>
      <w:r w:rsidRPr="00633414">
        <w:t>3. Понятие о научном практическом богословии.</w:t>
      </w:r>
    </w:p>
    <w:p w:rsidR="00694DD1" w:rsidRPr="00633414" w:rsidRDefault="00694DD1" w:rsidP="00633414">
      <w:pPr>
        <w:jc w:val="both"/>
      </w:pPr>
      <w:r w:rsidRPr="00633414">
        <w:t>История термина «Практическое богословие», различное его понимание в современной науке. Предмет практического богословия и практический аспект в иных богословских дисциплинах. Разграничение практического богословия с практическим религиоведением и социологией. Соотношение практического богословия с догматическим богословием. Соотношение практического богословия с пастырским и нравственным богословием. Краткая история практического богословия как науки. Соотношение исторического подхода и практических исследований в практическом богословии. Понятие о количественных и качественных методах исследования.</w:t>
      </w:r>
    </w:p>
    <w:p w:rsidR="00694DD1" w:rsidRPr="00633414" w:rsidRDefault="00694DD1" w:rsidP="00633414">
      <w:pPr>
        <w:jc w:val="both"/>
      </w:pPr>
      <w:r w:rsidRPr="00633414">
        <w:t>4. Источники практического богословия и методы их формирования и анализа.</w:t>
      </w:r>
    </w:p>
    <w:p w:rsidR="00694DD1" w:rsidRPr="00633414" w:rsidRDefault="00694DD1" w:rsidP="00633414">
      <w:pPr>
        <w:jc w:val="both"/>
      </w:pPr>
      <w:r w:rsidRPr="00633414">
        <w:t xml:space="preserve">Основные группы источников практического богословия. Использование богословских источников, не являющихся собственными для практического богословия. Проблема выделения собственных источников. Собственные источники практического богословия, их особенности среди других источников богословского характера и корректная интерпретация. Исторические источники практического богословия. Социологические методы формирования источников в практическом богословии. </w:t>
      </w:r>
    </w:p>
    <w:p w:rsidR="00694DD1" w:rsidRPr="00633414" w:rsidRDefault="00694DD1" w:rsidP="00633414">
      <w:pPr>
        <w:jc w:val="both"/>
      </w:pPr>
      <w:r w:rsidRPr="00633414">
        <w:t>5. Методы научного практического богословия.</w:t>
      </w:r>
    </w:p>
    <w:p w:rsidR="00694DD1" w:rsidRPr="00633414" w:rsidRDefault="00694DD1" w:rsidP="00633414">
      <w:pPr>
        <w:jc w:val="both"/>
      </w:pPr>
      <w:r w:rsidRPr="00633414">
        <w:t>Соотношение теоретических и практических исследований в практическом богословии. Вопрос о применимости моделей объяснения и логики социологического исследования в практическом богословии. Богословская оценка исследования в практическом богословии. Соотношение богословского метода и метода «включенного наблюдения». Проблема взаимовлияния догматического и практического богословия. Социологические методы исследования в практическом богословии. Программа количественного исследования. Программа качественного исследования. Понятие качественного исследования, и его отличия от количественных исследований.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Тексты:</w:t>
      </w:r>
      <w:r w:rsidRPr="00633414">
        <w:t xml:space="preserve"> </w:t>
      </w:r>
      <w:r w:rsidRPr="00633414">
        <w:rPr>
          <w:i/>
        </w:rPr>
        <w:t xml:space="preserve">Воронцова Е. </w:t>
      </w:r>
      <w:r w:rsidRPr="00633414">
        <w:t xml:space="preserve">Теологическая рецепция социологии религии </w:t>
      </w:r>
      <w:proofErr w:type="spellStart"/>
      <w:r w:rsidRPr="00633414">
        <w:t>Никласа</w:t>
      </w:r>
      <w:proofErr w:type="spellEnd"/>
      <w:r w:rsidRPr="00633414">
        <w:t xml:space="preserve"> </w:t>
      </w:r>
      <w:proofErr w:type="spellStart"/>
      <w:r w:rsidRPr="00633414">
        <w:t>Лумана</w:t>
      </w:r>
      <w:proofErr w:type="spellEnd"/>
      <w:r w:rsidRPr="00633414">
        <w:t xml:space="preserve">. Материалы </w:t>
      </w:r>
      <w:proofErr w:type="spellStart"/>
      <w:r w:rsidR="002B65BA" w:rsidRPr="00633414">
        <w:t>Занятие</w:t>
      </w:r>
      <w:r w:rsidRPr="00633414">
        <w:t>а</w:t>
      </w:r>
      <w:proofErr w:type="spellEnd"/>
      <w:r w:rsidRPr="00633414">
        <w:t xml:space="preserve"> 2010-7. Серия: Проблемы организации церковных общин. Международная практика. </w:t>
      </w:r>
      <w:hyperlink r:id="rId12" w:anchor="publ4" w:history="1">
        <w:r w:rsidRPr="00633414">
          <w:rPr>
            <w:rStyle w:val="a3"/>
          </w:rPr>
          <w:t>http://socrel.pstgu.ru/RU/publications-2#publ4</w:t>
        </w:r>
      </w:hyperlink>
      <w:r w:rsidRPr="00633414">
        <w:t xml:space="preserve"> (Дата обращения: 27.05.2015). С. 5—11, 26—28; </w:t>
      </w:r>
      <w:proofErr w:type="spellStart"/>
      <w:r w:rsidRPr="00633414">
        <w:rPr>
          <w:i/>
        </w:rPr>
        <w:t>Девятко</w:t>
      </w:r>
      <w:proofErr w:type="spellEnd"/>
      <w:r w:rsidRPr="00633414">
        <w:rPr>
          <w:i/>
        </w:rPr>
        <w:t xml:space="preserve"> </w:t>
      </w:r>
      <w:proofErr w:type="spellStart"/>
      <w:r w:rsidRPr="00633414">
        <w:rPr>
          <w:i/>
        </w:rPr>
        <w:t>И.Ф</w:t>
      </w:r>
      <w:proofErr w:type="spellEnd"/>
      <w:r w:rsidRPr="00633414">
        <w:rPr>
          <w:i/>
        </w:rPr>
        <w:t>.</w:t>
      </w:r>
      <w:r w:rsidRPr="00633414">
        <w:t xml:space="preserve"> Методы социологического исследования. М.: КДУ, 2006. </w:t>
      </w:r>
      <w:proofErr w:type="gramStart"/>
      <w:r w:rsidRPr="00633414">
        <w:t>(Методология и логика социологического исследования.</w:t>
      </w:r>
      <w:proofErr w:type="gramEnd"/>
      <w:r w:rsidRPr="00633414">
        <w:t xml:space="preserve"> Возможно ли объективное и научное социальное знание? Методы социологического исследования: </w:t>
      </w:r>
      <w:r w:rsidRPr="00633414">
        <w:lastRenderedPageBreak/>
        <w:t xml:space="preserve">общий обзор. </w:t>
      </w:r>
      <w:proofErr w:type="gramStart"/>
      <w:r w:rsidRPr="00633414">
        <w:t>С. 6 – 14).</w:t>
      </w:r>
      <w:proofErr w:type="gramEnd"/>
      <w:r w:rsidRPr="00633414">
        <w:t xml:space="preserve"> </w:t>
      </w:r>
      <w:r w:rsidRPr="00633414">
        <w:rPr>
          <w:i/>
        </w:rPr>
        <w:t>Сухова Н.Ю.</w:t>
      </w:r>
      <w:r w:rsidRPr="00633414">
        <w:t xml:space="preserve"> Практическое богословие в российских духовных академиях – проблема понимания и сложности развития // </w:t>
      </w:r>
      <w:r w:rsidRPr="00633414">
        <w:rPr>
          <w:i/>
        </w:rPr>
        <w:t>Сухова Н.Ю.</w:t>
      </w:r>
      <w:r w:rsidRPr="00633414">
        <w:t xml:space="preserve"> Вертоград наук духовный. </w:t>
      </w:r>
      <w:r w:rsidRPr="00633414">
        <w:noBreakHyphen/>
        <w:t xml:space="preserve"> М. ПСТГУ, 2007. – С. 244-275; </w:t>
      </w:r>
      <w:r w:rsidRPr="00633414">
        <w:rPr>
          <w:i/>
        </w:rPr>
        <w:t>Ульянова Г.Н.</w:t>
      </w:r>
      <w:r w:rsidRPr="00633414">
        <w:t xml:space="preserve"> Благотворительность в Российской империи. XIX – начало XX века. М., Наука, 2005. </w:t>
      </w:r>
      <w:proofErr w:type="gramStart"/>
      <w:r w:rsidRPr="00633414">
        <w:t>(Глава 1.</w:t>
      </w:r>
      <w:proofErr w:type="gramEnd"/>
      <w:r w:rsidRPr="00633414">
        <w:t xml:space="preserve"> Феномен российской благотворительности: терминология, начальный период истории (</w:t>
      </w:r>
      <w:r w:rsidRPr="00633414">
        <w:rPr>
          <w:lang w:val="en-US"/>
        </w:rPr>
        <w:t>X</w:t>
      </w:r>
      <w:r w:rsidRPr="00633414">
        <w:t>—</w:t>
      </w:r>
      <w:r w:rsidRPr="00633414">
        <w:rPr>
          <w:lang w:val="en-US"/>
        </w:rPr>
        <w:t>XVIII</w:t>
      </w:r>
      <w:r w:rsidRPr="00633414">
        <w:t xml:space="preserve"> века), статистика, модернизация архаических форм подаяния в Новое время. </w:t>
      </w:r>
      <w:proofErr w:type="gramStart"/>
      <w:r w:rsidRPr="00633414">
        <w:t xml:space="preserve">С. 11—20). </w:t>
      </w:r>
      <w:r w:rsidRPr="00633414">
        <w:rPr>
          <w:i/>
        </w:rPr>
        <w:t xml:space="preserve"> </w:t>
      </w:r>
      <w:proofErr w:type="gramEnd"/>
    </w:p>
    <w:p w:rsidR="00694DD1" w:rsidRPr="00633414" w:rsidRDefault="00694DD1" w:rsidP="00633414">
      <w:pPr>
        <w:jc w:val="both"/>
      </w:pPr>
      <w:r w:rsidRPr="00633414">
        <w:rPr>
          <w:b/>
        </w:rPr>
        <w:t xml:space="preserve">Вопросы для обсуждения: </w:t>
      </w:r>
      <w:r w:rsidRPr="00633414">
        <w:t xml:space="preserve">Чем социология религии отличается от практического богословия? Возможно </w:t>
      </w:r>
      <w:r w:rsidRPr="00633414">
        <w:noBreakHyphen/>
        <w:t xml:space="preserve"> ли применение социологических методов в практическом богословии? Как основные принципы практического богословия, выделенные Н.Ю. Суховой, реализуются сегодня? В чем отличие терминологии исторического исследования о благотворительности </w:t>
      </w:r>
      <w:proofErr w:type="gramStart"/>
      <w:r w:rsidRPr="00633414">
        <w:t>от</w:t>
      </w:r>
      <w:proofErr w:type="gramEnd"/>
      <w:r w:rsidRPr="00633414">
        <w:t xml:space="preserve"> богословского?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Литература</w:t>
      </w:r>
      <w:r w:rsidRPr="00633414">
        <w:t xml:space="preserve">: </w:t>
      </w:r>
      <w:proofErr w:type="spellStart"/>
      <w:r w:rsidRPr="00633414">
        <w:rPr>
          <w:i/>
        </w:rPr>
        <w:t>Веремчук</w:t>
      </w:r>
      <w:proofErr w:type="spellEnd"/>
      <w:r w:rsidRPr="00633414">
        <w:rPr>
          <w:i/>
        </w:rPr>
        <w:t xml:space="preserve"> В. И.</w:t>
      </w:r>
      <w:r w:rsidRPr="00633414">
        <w:t xml:space="preserve"> Социология религии: Учебное пособие для студентов вузов, обучающихся по специальностям 020300 «Социология», 350100 «Социальная антропология». М.: ЮНИТИ-ДАНА, 2004; </w:t>
      </w:r>
      <w:r w:rsidRPr="00633414">
        <w:rPr>
          <w:i/>
        </w:rPr>
        <w:t>Белла Р. Н.</w:t>
      </w:r>
      <w:r w:rsidRPr="00633414">
        <w:t xml:space="preserve"> Социология религии // Американская социология: перспективы, проблемы, методы / Пер. с англ. М.: Прогресс, 1972; </w:t>
      </w:r>
      <w:r w:rsidRPr="00633414">
        <w:rPr>
          <w:i/>
        </w:rPr>
        <w:t>Симонов В. В.</w:t>
      </w:r>
      <w:r w:rsidRPr="00633414">
        <w:t xml:space="preserve"> Церковь, общество, хозяйство. М.: «Наука», 2005; </w:t>
      </w:r>
      <w:r w:rsidRPr="00633414">
        <w:rPr>
          <w:i/>
        </w:rPr>
        <w:t>Парсонс Т.</w:t>
      </w:r>
      <w:r w:rsidRPr="00633414">
        <w:t xml:space="preserve"> О социальных системах. М., 2002; Религия и общество: Хрестоматия по социологии религии: пособие для вузов / сост. </w:t>
      </w:r>
      <w:proofErr w:type="spellStart"/>
      <w:r w:rsidRPr="00633414">
        <w:t>Гараджа</w:t>
      </w:r>
      <w:proofErr w:type="spellEnd"/>
      <w:r w:rsidRPr="00633414">
        <w:t xml:space="preserve"> </w:t>
      </w:r>
      <w:proofErr w:type="spellStart"/>
      <w:r w:rsidRPr="00633414">
        <w:t>В.И</w:t>
      </w:r>
      <w:proofErr w:type="spellEnd"/>
      <w:r w:rsidRPr="00633414">
        <w:t xml:space="preserve">., </w:t>
      </w:r>
      <w:proofErr w:type="spellStart"/>
      <w:r w:rsidRPr="00633414">
        <w:t>Руткевич</w:t>
      </w:r>
      <w:proofErr w:type="spellEnd"/>
      <w:r w:rsidRPr="00633414">
        <w:t xml:space="preserve"> </w:t>
      </w:r>
      <w:proofErr w:type="spellStart"/>
      <w:r w:rsidRPr="00633414">
        <w:t>Е.Д</w:t>
      </w:r>
      <w:proofErr w:type="spellEnd"/>
      <w:r w:rsidRPr="00633414">
        <w:t>. М.: Аспект Пресс, 1996.</w:t>
      </w:r>
    </w:p>
    <w:p w:rsidR="00694DD1" w:rsidRPr="00633414" w:rsidRDefault="00694DD1" w:rsidP="00633414">
      <w:pPr>
        <w:jc w:val="both"/>
        <w:rPr>
          <w:b/>
          <w:bCs/>
          <w:i/>
          <w:iCs/>
        </w:rPr>
      </w:pPr>
      <w:r w:rsidRPr="00633414">
        <w:rPr>
          <w:b/>
          <w:bCs/>
          <w:i/>
          <w:iCs/>
          <w:lang w:val="en-US"/>
        </w:rPr>
        <w:t>III</w:t>
      </w:r>
      <w:r w:rsidRPr="00633414">
        <w:rPr>
          <w:b/>
          <w:bCs/>
          <w:i/>
          <w:iCs/>
        </w:rPr>
        <w:t xml:space="preserve">. Богословские основания церковно-практического служения. </w:t>
      </w:r>
    </w:p>
    <w:p w:rsidR="00694DD1" w:rsidRPr="00633414" w:rsidRDefault="002B65BA" w:rsidP="00633414">
      <w:pPr>
        <w:jc w:val="both"/>
        <w:rPr>
          <w:b/>
          <w:i/>
        </w:rPr>
      </w:pPr>
      <w:r w:rsidRPr="00633414">
        <w:rPr>
          <w:b/>
          <w:i/>
        </w:rPr>
        <w:t>ЗАНЯТИЕ</w:t>
      </w:r>
      <w:r w:rsidR="00694DD1" w:rsidRPr="00633414">
        <w:rPr>
          <w:b/>
          <w:i/>
        </w:rPr>
        <w:t xml:space="preserve"> 4.</w:t>
      </w:r>
    </w:p>
    <w:p w:rsidR="00694DD1" w:rsidRPr="00633414" w:rsidRDefault="00694DD1" w:rsidP="00633414">
      <w:pPr>
        <w:jc w:val="both"/>
      </w:pPr>
      <w:r w:rsidRPr="00633414">
        <w:t>6. Священное Писание и Святые Отцы о церковно-практическом служении.</w:t>
      </w:r>
    </w:p>
    <w:p w:rsidR="00694DD1" w:rsidRPr="00633414" w:rsidRDefault="00694DD1" w:rsidP="00633414">
      <w:pPr>
        <w:jc w:val="both"/>
      </w:pPr>
      <w:r w:rsidRPr="00633414">
        <w:t>7. Догматические основания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>Церковно-практическое служение как выражение апостольства Церкви. Церковно-практическое служение как выражение единства Церкви. Мистический аспект церковно-практического служения. Цель церковного служения. Пастырство, как основание и критерий церковно-практического служения. Община и малая Церковь – семья, как основополагающие инструменты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>8. Нравственные основания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>Жертвенная любовь как основа церковного служения. Христианское отношение к злу и страданию. Церковно-практическое служение как необходимая составляющая христианской аскезы. Личная ответственность каждого христианина за церковно-практическое служение.</w:t>
      </w:r>
    </w:p>
    <w:p w:rsidR="00694DD1" w:rsidRPr="00633414" w:rsidRDefault="00694DD1" w:rsidP="00633414">
      <w:pPr>
        <w:jc w:val="both"/>
      </w:pPr>
      <w:r w:rsidRPr="00633414">
        <w:t>9. Канонические основания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 xml:space="preserve">Каноны Древней Церкви о церковно-практическом служении. Социальная концепция Русской Православной Церкви как основной церковный документ, определяющий отношение Церкви к проблемам церковно-практического служения. История его создания, статус и значение для формирования церковно-практического служения. Официальные документы </w:t>
      </w:r>
      <w:proofErr w:type="spellStart"/>
      <w:r w:rsidRPr="00633414">
        <w:t>Римо</w:t>
      </w:r>
      <w:proofErr w:type="spellEnd"/>
      <w:r w:rsidRPr="00633414">
        <w:t>-католической Церкви, посвященные проблемам церковно-практического служения. Проблема церковного обоснования практических форм служения в иных христианских деноминациях.</w:t>
      </w:r>
    </w:p>
    <w:p w:rsidR="00694DD1" w:rsidRPr="00633414" w:rsidRDefault="00694DD1" w:rsidP="00633414">
      <w:pPr>
        <w:jc w:val="both"/>
      </w:pPr>
      <w:r w:rsidRPr="00633414">
        <w:rPr>
          <w:b/>
          <w:bCs/>
          <w:iCs/>
        </w:rPr>
        <w:lastRenderedPageBreak/>
        <w:t>Тексты:</w:t>
      </w:r>
      <w:r w:rsidRPr="00633414">
        <w:rPr>
          <w:b/>
          <w:bCs/>
          <w:i/>
          <w:iCs/>
        </w:rPr>
        <w:t xml:space="preserve"> </w:t>
      </w:r>
      <w:r w:rsidRPr="00633414">
        <w:rPr>
          <w:i/>
        </w:rPr>
        <w:t xml:space="preserve">Григорий Богослов, </w:t>
      </w:r>
      <w:proofErr w:type="spellStart"/>
      <w:r w:rsidRPr="00633414">
        <w:rPr>
          <w:i/>
        </w:rPr>
        <w:t>свт</w:t>
      </w:r>
      <w:proofErr w:type="spellEnd"/>
      <w:r w:rsidRPr="00633414">
        <w:rPr>
          <w:i/>
        </w:rPr>
        <w:t>.</w:t>
      </w:r>
      <w:r w:rsidRPr="00633414">
        <w:t xml:space="preserve"> О любви к бедным //Творения. СТСЛ, 1994. Т. 1. С. 204 – 231. Основы социальной концепции Русской Православной Церкви. </w:t>
      </w:r>
      <w:proofErr w:type="gramStart"/>
      <w:r w:rsidRPr="00633414">
        <w:rPr>
          <w:lang w:val="en-US"/>
        </w:rPr>
        <w:t>I</w:t>
      </w:r>
      <w:r w:rsidRPr="00633414">
        <w:t>. Основные богословские положения.</w:t>
      </w:r>
      <w:proofErr w:type="gramEnd"/>
      <w:r w:rsidRPr="00633414">
        <w:t xml:space="preserve"> </w:t>
      </w:r>
      <w:hyperlink r:id="rId13" w:history="1">
        <w:r w:rsidRPr="00633414">
          <w:rPr>
            <w:rStyle w:val="a3"/>
          </w:rPr>
          <w:t>http://www.mospat.ru</w:t>
        </w:r>
      </w:hyperlink>
      <w:r w:rsidRPr="00633414">
        <w:t>; Бедные, Дела, Милостыня, Милосердие, Служение, Труд // Словарь библейского богословия. Под ред. К. Леон-</w:t>
      </w:r>
      <w:proofErr w:type="spellStart"/>
      <w:r w:rsidRPr="00633414">
        <w:t>Дюфура</w:t>
      </w:r>
      <w:proofErr w:type="spellEnd"/>
      <w:r w:rsidRPr="00633414">
        <w:t xml:space="preserve"> и др. Киев-М., 1998.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Вопросы для обсуждения</w:t>
      </w:r>
      <w:r w:rsidRPr="00633414">
        <w:t>: Догматические и нравственные основания социального церковного служения в трактате</w:t>
      </w:r>
      <w:proofErr w:type="gramStart"/>
      <w:r w:rsidRPr="00633414">
        <w:t xml:space="preserve"> С</w:t>
      </w:r>
      <w:proofErr w:type="gramEnd"/>
      <w:r w:rsidRPr="00633414">
        <w:t>в. Григория Богослова «О любви к бедным». Догматические и нравственные основания социальной церковной деятельности по Основам социальной концепции Русской Православной Церкви. Библейское понятие бедности, отношение к нему и его приложение к современной жизни. Библейское понятие милосердия и его приложение к современной жизни.</w:t>
      </w:r>
    </w:p>
    <w:p w:rsidR="00694DD1" w:rsidRPr="00633414" w:rsidRDefault="00694DD1" w:rsidP="00633414">
      <w:pPr>
        <w:jc w:val="both"/>
      </w:pPr>
      <w:r w:rsidRPr="00633414">
        <w:rPr>
          <w:b/>
          <w:bCs/>
          <w:iCs/>
        </w:rPr>
        <w:t>Источники:</w:t>
      </w:r>
      <w:r w:rsidRPr="00633414">
        <w:t xml:space="preserve"> </w:t>
      </w:r>
      <w:r w:rsidRPr="00633414">
        <w:rPr>
          <w:i/>
        </w:rPr>
        <w:t xml:space="preserve">Августин, </w:t>
      </w:r>
      <w:proofErr w:type="spellStart"/>
      <w:r w:rsidRPr="00633414">
        <w:rPr>
          <w:i/>
        </w:rPr>
        <w:t>блж</w:t>
      </w:r>
      <w:proofErr w:type="spellEnd"/>
      <w:r w:rsidRPr="00633414">
        <w:rPr>
          <w:i/>
        </w:rPr>
        <w:t>.</w:t>
      </w:r>
      <w:r w:rsidRPr="00633414">
        <w:t xml:space="preserve"> О Граде Божием. </w:t>
      </w:r>
      <w:r w:rsidRPr="00633414">
        <w:rPr>
          <w:i/>
        </w:rPr>
        <w:t xml:space="preserve">Василий Великий, </w:t>
      </w:r>
      <w:proofErr w:type="spellStart"/>
      <w:r w:rsidRPr="00633414">
        <w:rPr>
          <w:i/>
        </w:rPr>
        <w:t>свт</w:t>
      </w:r>
      <w:proofErr w:type="spellEnd"/>
      <w:r w:rsidRPr="00633414">
        <w:rPr>
          <w:i/>
        </w:rPr>
        <w:t>.</w:t>
      </w:r>
      <w:r w:rsidRPr="00633414">
        <w:t xml:space="preserve"> Беседы 6, 7, 8, 9 // Творения. М., 1994. Ч. </w:t>
      </w:r>
      <w:r w:rsidRPr="00633414">
        <w:rPr>
          <w:lang w:val="en-US"/>
        </w:rPr>
        <w:t>IV</w:t>
      </w:r>
      <w:r w:rsidRPr="00633414">
        <w:t xml:space="preserve">. С.84 - 162. </w:t>
      </w:r>
    </w:p>
    <w:p w:rsidR="00694DD1" w:rsidRPr="00633414" w:rsidRDefault="00694DD1" w:rsidP="00633414">
      <w:pPr>
        <w:jc w:val="both"/>
      </w:pPr>
      <w:r w:rsidRPr="00633414">
        <w:rPr>
          <w:b/>
          <w:bCs/>
          <w:iCs/>
        </w:rPr>
        <w:t>Литература:</w:t>
      </w:r>
      <w:r w:rsidRPr="00633414">
        <w:t xml:space="preserve"> </w:t>
      </w:r>
      <w:r w:rsidRPr="00633414">
        <w:rPr>
          <w:i/>
        </w:rPr>
        <w:t xml:space="preserve">Модестов С., </w:t>
      </w:r>
      <w:proofErr w:type="spellStart"/>
      <w:r w:rsidRPr="00633414">
        <w:rPr>
          <w:i/>
        </w:rPr>
        <w:t>прот</w:t>
      </w:r>
      <w:proofErr w:type="spellEnd"/>
      <w:r w:rsidRPr="00633414">
        <w:rPr>
          <w:i/>
        </w:rPr>
        <w:t>.</w:t>
      </w:r>
      <w:r w:rsidRPr="00633414">
        <w:t xml:space="preserve"> Путь веры и благочестия христианского: По руководству Слова Божия и святоотеческих примеров и наставлений. М., 1898. С. 292-317; </w:t>
      </w:r>
      <w:r w:rsidRPr="00633414">
        <w:rPr>
          <w:i/>
        </w:rPr>
        <w:t>Попов А. С.</w:t>
      </w:r>
      <w:r w:rsidRPr="00633414">
        <w:t xml:space="preserve"> Проблемы современного социального учения католицизма // Хрестоматия по сравнительному богословию: Учебное пособие. М.: Подворье СТСЛ, 2005. С. 759 – 784; Православное богословие и благотворительность: (</w:t>
      </w:r>
      <w:proofErr w:type="spellStart"/>
      <w:r w:rsidRPr="00633414">
        <w:t>Диакония</w:t>
      </w:r>
      <w:proofErr w:type="spellEnd"/>
      <w:r w:rsidRPr="00633414">
        <w:t>). СПб</w:t>
      </w:r>
      <w:proofErr w:type="gramStart"/>
      <w:r w:rsidRPr="00633414">
        <w:t xml:space="preserve">., </w:t>
      </w:r>
      <w:proofErr w:type="gramEnd"/>
      <w:r w:rsidRPr="00633414">
        <w:t xml:space="preserve">1996. </w:t>
      </w:r>
      <w:proofErr w:type="spellStart"/>
      <w:r w:rsidRPr="00633414">
        <w:rPr>
          <w:i/>
        </w:rPr>
        <w:t>Сребрянский</w:t>
      </w:r>
      <w:proofErr w:type="spellEnd"/>
      <w:r w:rsidRPr="00633414">
        <w:rPr>
          <w:i/>
        </w:rPr>
        <w:t xml:space="preserve"> Митрофан, </w:t>
      </w:r>
      <w:proofErr w:type="spellStart"/>
      <w:r w:rsidRPr="00633414">
        <w:rPr>
          <w:i/>
        </w:rPr>
        <w:t>прот</w:t>
      </w:r>
      <w:proofErr w:type="spellEnd"/>
      <w:r w:rsidRPr="00633414">
        <w:rPr>
          <w:i/>
        </w:rPr>
        <w:t>.</w:t>
      </w:r>
      <w:r w:rsidRPr="00633414">
        <w:t xml:space="preserve"> Пояснительное слово об открываемой в Москве Ея императорским Высочеством великой княгиней Елизаветой </w:t>
      </w:r>
      <w:proofErr w:type="spellStart"/>
      <w:r w:rsidRPr="00633414">
        <w:t>Феодоровной</w:t>
      </w:r>
      <w:proofErr w:type="spellEnd"/>
      <w:r w:rsidRPr="00633414">
        <w:t xml:space="preserve"> Марфо-Мариинской обители милосердия // Материалы к житию </w:t>
      </w:r>
      <w:proofErr w:type="spellStart"/>
      <w:r w:rsidRPr="00633414">
        <w:t>преподобномученицы</w:t>
      </w:r>
      <w:proofErr w:type="spellEnd"/>
      <w:r w:rsidRPr="00633414">
        <w:t xml:space="preserve"> великой княгини Елизаветы. Письма, дневники, воспоминания, документы. М., 1995. С. 175-181; </w:t>
      </w:r>
      <w:proofErr w:type="spellStart"/>
      <w:r w:rsidRPr="00633414">
        <w:rPr>
          <w:i/>
        </w:rPr>
        <w:t>Хеффнер</w:t>
      </w:r>
      <w:proofErr w:type="spellEnd"/>
      <w:r w:rsidRPr="00633414">
        <w:rPr>
          <w:i/>
        </w:rPr>
        <w:t xml:space="preserve"> Й., кард.</w:t>
      </w:r>
      <w:r w:rsidRPr="00633414">
        <w:t xml:space="preserve"> Христианское социальное учение. М.: Культурный центр «Духовная библиотека», 2001; </w:t>
      </w:r>
      <w:r w:rsidRPr="00633414">
        <w:rPr>
          <w:i/>
        </w:rPr>
        <w:t>Экземплярский В.</w:t>
      </w:r>
      <w:r w:rsidRPr="00633414">
        <w:t xml:space="preserve"> Учение древней Церкви о собственности и милостыне. К., 1910.</w:t>
      </w:r>
    </w:p>
    <w:p w:rsidR="00694DD1" w:rsidRPr="00633414" w:rsidRDefault="00694DD1" w:rsidP="00633414">
      <w:pPr>
        <w:jc w:val="both"/>
        <w:rPr>
          <w:b/>
          <w:bCs/>
          <w:i/>
          <w:iCs/>
        </w:rPr>
      </w:pPr>
      <w:r w:rsidRPr="00633414">
        <w:rPr>
          <w:b/>
          <w:bCs/>
          <w:i/>
          <w:iCs/>
          <w:lang w:val="en-US"/>
        </w:rPr>
        <w:t>IV</w:t>
      </w:r>
      <w:r w:rsidRPr="00633414">
        <w:rPr>
          <w:b/>
          <w:bCs/>
          <w:i/>
          <w:iCs/>
        </w:rPr>
        <w:t>. Способы и организация церковно-практического служения.</w:t>
      </w:r>
    </w:p>
    <w:p w:rsidR="00694DD1" w:rsidRPr="00633414" w:rsidRDefault="002B65BA" w:rsidP="00633414">
      <w:pPr>
        <w:jc w:val="both"/>
        <w:rPr>
          <w:b/>
          <w:bCs/>
          <w:i/>
          <w:iCs/>
        </w:rPr>
      </w:pPr>
      <w:r w:rsidRPr="00633414">
        <w:rPr>
          <w:b/>
          <w:bCs/>
          <w:i/>
          <w:iCs/>
        </w:rPr>
        <w:t>ЗАНЯТИЕ</w:t>
      </w:r>
      <w:r w:rsidR="00694DD1" w:rsidRPr="00633414">
        <w:rPr>
          <w:b/>
          <w:bCs/>
          <w:i/>
          <w:iCs/>
        </w:rPr>
        <w:t xml:space="preserve"> 5.</w:t>
      </w:r>
    </w:p>
    <w:p w:rsidR="00694DD1" w:rsidRPr="00633414" w:rsidRDefault="00694DD1" w:rsidP="00633414">
      <w:pPr>
        <w:jc w:val="both"/>
      </w:pPr>
      <w:r w:rsidRPr="00633414">
        <w:t>10. Пастырское служение, община и семья как инструменты осуществления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>Пастырь и церковно-практическое служение. Функции пастыря в организации и осуществлении церковно-практического служения. Община и церковно-практическое служение. Организация церковно-практического служения в общине. Семья и церковно-практическое служение. Способы участия семьи в церковно-практическом служении. Монашеская община, братства и сестричества, иные особые виды христианских общин как инструменты осуществления церковно-практического служения. Значение церковно-практического служения для пастыря, формирования общины и укрепления семьи.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Вопросы для обсуждения</w:t>
      </w:r>
      <w:r w:rsidRPr="00633414">
        <w:t>: Является ли деятельное участие пастыря в церковно-практическом служении необходимой составляющей пастырского служения? Не противоречит – ли это основной задаче пастыря? Является ли необходимым участие каждой христианской семьи и церковной общины в конкретном виде церковно-практического служения?</w:t>
      </w:r>
    </w:p>
    <w:p w:rsidR="00694DD1" w:rsidRPr="00633414" w:rsidRDefault="002B65BA" w:rsidP="00633414">
      <w:pPr>
        <w:jc w:val="both"/>
        <w:rPr>
          <w:b/>
          <w:i/>
        </w:rPr>
      </w:pPr>
      <w:r w:rsidRPr="00633414">
        <w:rPr>
          <w:b/>
          <w:i/>
        </w:rPr>
        <w:t>ЗАНЯТИЕ</w:t>
      </w:r>
      <w:r w:rsidR="00694DD1" w:rsidRPr="00633414">
        <w:rPr>
          <w:b/>
          <w:i/>
        </w:rPr>
        <w:t xml:space="preserve"> 6.</w:t>
      </w:r>
    </w:p>
    <w:p w:rsidR="00694DD1" w:rsidRPr="00633414" w:rsidRDefault="00694DD1" w:rsidP="00633414">
      <w:pPr>
        <w:jc w:val="both"/>
      </w:pPr>
      <w:r w:rsidRPr="00633414">
        <w:lastRenderedPageBreak/>
        <w:t>11. Финансово-экономические, юридически-правовые, административно-управленческие и культурно-общественные предпосылки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>Денежные пожертвования, правильное отношение к ним и их значение для жизни общины и церковно-практического служения. Проповедь и призыв к сбору пожертвований. Организация и оформление сбора средств на церковно-практическое служение. Издержки и опасности в финансово-экономической сфере церковного служения. Юридически-правовые аспекты церковного служения, законодательство о благотворительности и церковно-практической деятельности. Значение церковно-государственных отношений в деле церковного служения. Виды и формы социального партнерства Церкви и государства. Издержки и опасности в юридически-правовой сфере церковного служения. Внутреннее противоречие пастырского и административно-управленческого подходов в организации церковного служения. Административно-управленческие аспекты церковно-практического служения. Издержки и опасности в административно-управленческой сфере церковного служения. Культурно-общественные аспекты церковного служения. Восприятие церковно-практического служения обществом. Задача проповеди и разъяснения значения церковно-практического служения. Проблемы открытости и сотрудничества с общественными и религиозными организациями в сфере церковно-практического служения. Издержки и опасности в культурно-общественной сфере церковного служения. Противодействие церковно-практическому служению, его причины. Проблема безопасности в процессе осуществления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Тексты</w:t>
      </w:r>
      <w:r w:rsidRPr="00633414">
        <w:t xml:space="preserve">: </w:t>
      </w:r>
      <w:proofErr w:type="spellStart"/>
      <w:r w:rsidRPr="00633414">
        <w:rPr>
          <w:i/>
        </w:rPr>
        <w:t>Понкин</w:t>
      </w:r>
      <w:proofErr w:type="spellEnd"/>
      <w:r w:rsidRPr="00633414">
        <w:rPr>
          <w:i/>
        </w:rPr>
        <w:t xml:space="preserve"> И. В.</w:t>
      </w:r>
      <w:r w:rsidRPr="00633414">
        <w:t xml:space="preserve"> Правовые основы светскости государства и образования. М.: «Про </w:t>
      </w:r>
      <w:proofErr w:type="gramStart"/>
      <w:r w:rsidRPr="00633414">
        <w:t>–П</w:t>
      </w:r>
      <w:proofErr w:type="gramEnd"/>
      <w:r w:rsidRPr="00633414">
        <w:t xml:space="preserve">ресс», 2003. (6.2. Понятие религиозного образования. </w:t>
      </w:r>
      <w:proofErr w:type="gramStart"/>
      <w:r w:rsidRPr="00633414">
        <w:t>С. 260 – 270).</w:t>
      </w:r>
      <w:proofErr w:type="gramEnd"/>
    </w:p>
    <w:p w:rsidR="00694DD1" w:rsidRPr="00633414" w:rsidRDefault="00694DD1" w:rsidP="00633414">
      <w:pPr>
        <w:jc w:val="both"/>
      </w:pPr>
      <w:r w:rsidRPr="00633414">
        <w:rPr>
          <w:b/>
        </w:rPr>
        <w:t>Вопросы для обсуждения</w:t>
      </w:r>
      <w:r w:rsidRPr="00633414">
        <w:t xml:space="preserve">: В чем противоречивость самой постановки вопроса об отделении Церкви от государства? Может </w:t>
      </w:r>
      <w:r w:rsidRPr="00633414">
        <w:noBreakHyphen/>
        <w:t xml:space="preserve"> ли светское государство не быть атеистическим? Возможно – ли богословское образование в государственном вузе в светском государстве? Должен </w:t>
      </w:r>
      <w:r w:rsidRPr="00633414">
        <w:noBreakHyphen/>
        <w:t xml:space="preserve"> ли пастырь быть бедным? Какие основания в Священном Писании имеет это правило? Что </w:t>
      </w:r>
      <w:proofErr w:type="gramStart"/>
      <w:r w:rsidRPr="00633414">
        <w:t>значит</w:t>
      </w:r>
      <w:proofErr w:type="gramEnd"/>
      <w:r w:rsidRPr="00633414">
        <w:t xml:space="preserve"> обязанность быть бедным для пастыря? 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Литература</w:t>
      </w:r>
      <w:r w:rsidRPr="00633414">
        <w:t>: Благотворительность в социальной политике России. СПб</w:t>
      </w:r>
      <w:proofErr w:type="gramStart"/>
      <w:r w:rsidRPr="00633414">
        <w:t xml:space="preserve">.: </w:t>
      </w:r>
      <w:proofErr w:type="gramEnd"/>
      <w:r w:rsidRPr="00633414">
        <w:t xml:space="preserve">Изд-во СПБГУ, 2000; </w:t>
      </w:r>
      <w:r w:rsidRPr="00633414">
        <w:rPr>
          <w:i/>
        </w:rPr>
        <w:t xml:space="preserve">Михаил (Грибановский), </w:t>
      </w:r>
      <w:proofErr w:type="spellStart"/>
      <w:r w:rsidRPr="00633414">
        <w:rPr>
          <w:i/>
        </w:rPr>
        <w:t>еп</w:t>
      </w:r>
      <w:proofErr w:type="spellEnd"/>
      <w:r w:rsidRPr="00633414">
        <w:rPr>
          <w:i/>
        </w:rPr>
        <w:t>.</w:t>
      </w:r>
      <w:r w:rsidRPr="00633414">
        <w:t xml:space="preserve"> В чем состоит Церковность? // Церковный вестник. СПб</w:t>
      </w:r>
      <w:proofErr w:type="gramStart"/>
      <w:r w:rsidRPr="00633414">
        <w:t xml:space="preserve">., </w:t>
      </w:r>
      <w:proofErr w:type="gramEnd"/>
      <w:r w:rsidRPr="00633414">
        <w:t xml:space="preserve">1886. №51 – 52. С.827 — 829; </w:t>
      </w:r>
      <w:r w:rsidRPr="00633414">
        <w:rPr>
          <w:i/>
        </w:rPr>
        <w:t xml:space="preserve">Кудрявцев А. И., Протопопов А. О. </w:t>
      </w:r>
      <w:r w:rsidRPr="00633414">
        <w:t xml:space="preserve">О деятельности органов юстиции по применению федерального закона “О свободе совести и о религиозных объединениях “О свободе совести, вероисповедания, и религиозных объединениях”//Сборник нормативных актов. М., 1994; </w:t>
      </w:r>
      <w:r w:rsidRPr="00633414">
        <w:rPr>
          <w:i/>
        </w:rPr>
        <w:t>Протопопов А. О.</w:t>
      </w:r>
      <w:r w:rsidRPr="00633414">
        <w:t xml:space="preserve"> Институт религии и права. Религия и закон. Сборник правовых актов с комментариями. М.,  1996; Религия и демократия. М.: Прогресс, 1993; Религия и общество: Очерки религиозной жизни современной России / Отв. </w:t>
      </w:r>
      <w:proofErr w:type="spellStart"/>
      <w:proofErr w:type="gramStart"/>
      <w:r w:rsidRPr="00633414">
        <w:t>ред</w:t>
      </w:r>
      <w:proofErr w:type="spellEnd"/>
      <w:proofErr w:type="gramEnd"/>
      <w:r w:rsidRPr="00633414">
        <w:t xml:space="preserve"> и сост. С.Б. Филатов. СПБ</w:t>
      </w:r>
      <w:proofErr w:type="gramStart"/>
      <w:r w:rsidRPr="00633414">
        <w:t xml:space="preserve">., </w:t>
      </w:r>
      <w:proofErr w:type="gramEnd"/>
      <w:r w:rsidRPr="00633414">
        <w:t>2002.</w:t>
      </w:r>
    </w:p>
    <w:p w:rsidR="00694DD1" w:rsidRPr="00633414" w:rsidRDefault="00694DD1" w:rsidP="00633414">
      <w:pPr>
        <w:jc w:val="both"/>
        <w:rPr>
          <w:b/>
          <w:bCs/>
          <w:i/>
          <w:iCs/>
        </w:rPr>
      </w:pPr>
      <w:proofErr w:type="gramStart"/>
      <w:r w:rsidRPr="00633414">
        <w:rPr>
          <w:b/>
          <w:bCs/>
          <w:i/>
          <w:iCs/>
          <w:lang w:val="en-US"/>
        </w:rPr>
        <w:t>V</w:t>
      </w:r>
      <w:r w:rsidRPr="00633414">
        <w:rPr>
          <w:b/>
          <w:bCs/>
          <w:i/>
          <w:iCs/>
        </w:rPr>
        <w:t>. Система практического богословия.</w:t>
      </w:r>
      <w:proofErr w:type="gramEnd"/>
    </w:p>
    <w:p w:rsidR="00694DD1" w:rsidRPr="00633414" w:rsidRDefault="002B65BA" w:rsidP="00633414">
      <w:pPr>
        <w:jc w:val="both"/>
        <w:rPr>
          <w:b/>
          <w:bCs/>
          <w:i/>
          <w:iCs/>
        </w:rPr>
      </w:pPr>
      <w:r w:rsidRPr="00633414">
        <w:rPr>
          <w:b/>
          <w:bCs/>
          <w:i/>
          <w:iCs/>
        </w:rPr>
        <w:t>ЗАНЯТИЕ</w:t>
      </w:r>
      <w:r w:rsidR="00694DD1" w:rsidRPr="00633414">
        <w:rPr>
          <w:b/>
          <w:bCs/>
          <w:i/>
          <w:iCs/>
        </w:rPr>
        <w:t xml:space="preserve"> 7.</w:t>
      </w:r>
    </w:p>
    <w:p w:rsidR="00694DD1" w:rsidRPr="00633414" w:rsidRDefault="00694DD1" w:rsidP="00633414">
      <w:pPr>
        <w:jc w:val="both"/>
      </w:pPr>
      <w:r w:rsidRPr="00633414">
        <w:t>12. Основная терминология.</w:t>
      </w:r>
    </w:p>
    <w:p w:rsidR="00694DD1" w:rsidRPr="00633414" w:rsidRDefault="00694DD1" w:rsidP="00633414">
      <w:pPr>
        <w:jc w:val="both"/>
      </w:pPr>
      <w:proofErr w:type="gramStart"/>
      <w:r w:rsidRPr="00633414">
        <w:lastRenderedPageBreak/>
        <w:t>Функции церковно-практического служения: научно-образовательная, культурная, миссионерская, социально-</w:t>
      </w:r>
      <w:proofErr w:type="spellStart"/>
      <w:r w:rsidRPr="00633414">
        <w:t>каритативная</w:t>
      </w:r>
      <w:proofErr w:type="spellEnd"/>
      <w:r w:rsidRPr="00633414">
        <w:t>, экономическая, институциональная, церковно-общественная, церковно-государственная.</w:t>
      </w:r>
      <w:proofErr w:type="gramEnd"/>
      <w:r w:rsidRPr="00633414">
        <w:t xml:space="preserve"> Понятие формы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>13. Различные варианты выделения и систематизации форм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t xml:space="preserve">Функциональная и ситуативная систематизация форм церковно-практического служения. Внешние и внутренние формы церковного служения. </w:t>
      </w:r>
      <w:proofErr w:type="spellStart"/>
      <w:r w:rsidRPr="00633414">
        <w:t>Взаимопересечение</w:t>
      </w:r>
      <w:proofErr w:type="spellEnd"/>
      <w:r w:rsidRPr="00633414">
        <w:t xml:space="preserve"> и условность различных вариантов систематизации как следствие взаимосвязей различных форм церковно-практического служения.</w:t>
      </w:r>
    </w:p>
    <w:p w:rsidR="00694DD1" w:rsidRPr="00633414" w:rsidRDefault="00694DD1" w:rsidP="00633414">
      <w:pPr>
        <w:jc w:val="both"/>
      </w:pPr>
      <w:r w:rsidRPr="00633414">
        <w:rPr>
          <w:b/>
        </w:rPr>
        <w:t>Вопросы для обсуждения</w:t>
      </w:r>
      <w:r w:rsidRPr="00633414">
        <w:t xml:space="preserve">: </w:t>
      </w:r>
      <w:proofErr w:type="gramStart"/>
      <w:r w:rsidRPr="00633414">
        <w:t>Возможны – ли «внешние» или «внутренние» формы церковного служения в «чистом» виде?</w:t>
      </w:r>
      <w:proofErr w:type="gramEnd"/>
      <w:r w:rsidRPr="00633414">
        <w:t xml:space="preserve"> Каким набором характеристик может быть описана конкретная форма церковно-практического служения?</w:t>
      </w:r>
    </w:p>
    <w:p w:rsidR="00694DD1" w:rsidRPr="00633414" w:rsidRDefault="002B65BA" w:rsidP="00633414">
      <w:pPr>
        <w:jc w:val="both"/>
        <w:rPr>
          <w:b/>
          <w:i/>
        </w:rPr>
      </w:pPr>
      <w:r w:rsidRPr="00633414">
        <w:rPr>
          <w:b/>
          <w:i/>
        </w:rPr>
        <w:t>ЗАНЯТИЕ</w:t>
      </w:r>
      <w:r w:rsidR="00694DD1" w:rsidRPr="00633414">
        <w:rPr>
          <w:b/>
          <w:i/>
        </w:rPr>
        <w:t>-КОНФЕРЕНЦИЯ 8.</w:t>
      </w:r>
    </w:p>
    <w:p w:rsidR="00694DD1" w:rsidRPr="00633414" w:rsidRDefault="00694DD1" w:rsidP="00633414">
      <w:pPr>
        <w:jc w:val="both"/>
      </w:pPr>
      <w:r w:rsidRPr="00633414">
        <w:t>О</w:t>
      </w:r>
      <w:r w:rsidR="006F1D01" w:rsidRPr="00633414">
        <w:t>бсуждение отчетов по практикуму.</w:t>
      </w:r>
    </w:p>
    <w:p w:rsidR="005A419D" w:rsidRPr="00633414" w:rsidRDefault="005A419D" w:rsidP="00633414">
      <w:pPr>
        <w:jc w:val="both"/>
      </w:pPr>
    </w:p>
    <w:p w:rsidR="00694DD1" w:rsidRPr="00633414" w:rsidRDefault="00694DD1" w:rsidP="00633414">
      <w:pPr>
        <w:pStyle w:val="10"/>
        <w:spacing w:before="0" w:after="120"/>
      </w:pPr>
      <w:bookmarkStart w:id="87" w:name="_Toc486844326"/>
      <w:r w:rsidRPr="00633414">
        <w:t xml:space="preserve">Учебно-методическое обеспечение самостоятельной работы </w:t>
      </w:r>
      <w:proofErr w:type="gramStart"/>
      <w:r w:rsidRPr="00633414">
        <w:t>обучающихся</w:t>
      </w:r>
      <w:proofErr w:type="gramEnd"/>
      <w:r w:rsidRPr="00633414">
        <w:rPr>
          <w:i/>
        </w:rPr>
        <w:t xml:space="preserve"> </w:t>
      </w:r>
      <w:r w:rsidRPr="00633414">
        <w:t>по дисциплине</w:t>
      </w:r>
      <w:bookmarkEnd w:id="87"/>
      <w:r w:rsidRPr="00633414">
        <w:t xml:space="preserve"> </w:t>
      </w:r>
    </w:p>
    <w:p w:rsidR="009B573E" w:rsidRPr="00633414" w:rsidRDefault="009B573E" w:rsidP="00633414">
      <w:pPr>
        <w:keepLines/>
        <w:widowControl w:val="0"/>
        <w:jc w:val="both"/>
      </w:pPr>
      <w:r w:rsidRPr="00633414">
        <w:t xml:space="preserve">Самостоятельная работа </w:t>
      </w:r>
      <w:proofErr w:type="gramStart"/>
      <w:r w:rsidRPr="00633414">
        <w:t>обучающихся</w:t>
      </w:r>
      <w:proofErr w:type="gramEnd"/>
      <w:r w:rsidRPr="00633414">
        <w:t xml:space="preserve"> обеспечивается следующими документами и материалами:</w:t>
      </w:r>
    </w:p>
    <w:p w:rsidR="009B573E" w:rsidRPr="00633414" w:rsidRDefault="009B573E" w:rsidP="00633414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633414">
        <w:t>Рабочей программой дисциплины</w:t>
      </w:r>
    </w:p>
    <w:p w:rsidR="009B573E" w:rsidRPr="00633414" w:rsidRDefault="009B573E" w:rsidP="00633414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633414">
        <w:t>Планами учебных занятий, предоставляемых преподавателем в начале каждого раздела дисциплины</w:t>
      </w:r>
    </w:p>
    <w:p w:rsidR="009B573E" w:rsidRPr="00633414" w:rsidRDefault="009B573E" w:rsidP="00633414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633414">
        <w:t>Методическими пособиями по дисциплине (см. в списке литературы)</w:t>
      </w:r>
    </w:p>
    <w:p w:rsidR="009B573E" w:rsidRPr="00633414" w:rsidRDefault="009B573E" w:rsidP="00633414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633414">
        <w:t>Образцами проверочных заданий, представленных в фонде оценочных средств</w:t>
      </w:r>
      <w:r w:rsidR="00C801EB" w:rsidRPr="00633414">
        <w:t xml:space="preserve"> (см. </w:t>
      </w:r>
      <w:r w:rsidR="00C801EB" w:rsidRPr="00633414">
        <w:rPr>
          <w:i/>
        </w:rPr>
        <w:t>Приложение</w:t>
      </w:r>
      <w:r w:rsidR="00C801EB" w:rsidRPr="00633414">
        <w:t xml:space="preserve"> к настоящей Программе).</w:t>
      </w:r>
    </w:p>
    <w:p w:rsidR="00694DD1" w:rsidRPr="00633414" w:rsidRDefault="00694DD1" w:rsidP="00633414">
      <w:pPr>
        <w:pStyle w:val="12"/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4DD1" w:rsidRPr="00633414" w:rsidRDefault="00694DD1" w:rsidP="00633414">
      <w:pPr>
        <w:pStyle w:val="10"/>
        <w:spacing w:before="0" w:after="120"/>
      </w:pPr>
      <w:bookmarkStart w:id="88" w:name="_Toc486844327"/>
      <w:r w:rsidRPr="00633414">
        <w:t>Фонд оценочных средств</w:t>
      </w:r>
      <w:bookmarkEnd w:id="88"/>
      <w:r w:rsidRPr="00633414">
        <w:t xml:space="preserve"> </w:t>
      </w:r>
    </w:p>
    <w:p w:rsidR="00C801EB" w:rsidRPr="00633414" w:rsidRDefault="00C801EB" w:rsidP="00633414">
      <w:pPr>
        <w:pStyle w:val="3"/>
        <w:spacing w:before="0"/>
      </w:pPr>
      <w:bookmarkStart w:id="89" w:name="_Toc473191652"/>
      <w:bookmarkStart w:id="90" w:name="_Toc473543283"/>
      <w:bookmarkStart w:id="91" w:name="_Toc473664508"/>
      <w:bookmarkStart w:id="92" w:name="_Toc486844328"/>
      <w:r w:rsidRPr="00633414">
        <w:t>Информация о фонде оценочных средств и контролируемой компетенции</w:t>
      </w:r>
      <w:bookmarkEnd w:id="89"/>
      <w:bookmarkEnd w:id="90"/>
      <w:bookmarkEnd w:id="91"/>
      <w:bookmarkEnd w:id="92"/>
    </w:p>
    <w:p w:rsidR="00C801EB" w:rsidRPr="00633414" w:rsidRDefault="00C801EB" w:rsidP="00633414">
      <w:pPr>
        <w:keepLines/>
        <w:jc w:val="both"/>
      </w:pPr>
      <w:r w:rsidRPr="00633414">
        <w:t xml:space="preserve">Фонд оценочных средств разработан для осваиваемой в ходе реализации курса компетенции и представлен в </w:t>
      </w:r>
      <w:r w:rsidRPr="00633414">
        <w:rPr>
          <w:i/>
        </w:rPr>
        <w:t xml:space="preserve">Приложении </w:t>
      </w:r>
      <w:r w:rsidRPr="00633414">
        <w:t>к настоящей программе.</w:t>
      </w:r>
    </w:p>
    <w:p w:rsidR="00C801EB" w:rsidRPr="00633414" w:rsidRDefault="00C801EB" w:rsidP="00633414">
      <w:pPr>
        <w:keepLines/>
        <w:jc w:val="both"/>
      </w:pPr>
      <w:r w:rsidRPr="00633414">
        <w:t>Настоящий фонд оценочных сре</w:t>
      </w:r>
      <w:proofErr w:type="gramStart"/>
      <w:r w:rsidRPr="00633414">
        <w:t>дств в с</w:t>
      </w:r>
      <w:proofErr w:type="gramEnd"/>
      <w:r w:rsidRPr="00633414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C801EB" w:rsidRPr="00633414" w:rsidRDefault="00C801EB" w:rsidP="00633414">
      <w:pPr>
        <w:pStyle w:val="3"/>
        <w:spacing w:before="0"/>
      </w:pPr>
      <w:bookmarkStart w:id="93" w:name="_Toc486844329"/>
      <w:r w:rsidRPr="00633414">
        <w:t>Показатели оценивания основного этапа освоения компетенции</w:t>
      </w:r>
      <w:bookmarkEnd w:id="93"/>
    </w:p>
    <w:p w:rsidR="009B573E" w:rsidRPr="00633414" w:rsidRDefault="00C801EB" w:rsidP="00633414">
      <w:pPr>
        <w:jc w:val="both"/>
      </w:pPr>
      <w:r w:rsidRPr="00633414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</w:t>
      </w:r>
      <w:r w:rsidR="00633414" w:rsidRPr="00633414">
        <w:t>мому этапу освоения компетенции.</w:t>
      </w:r>
    </w:p>
    <w:p w:rsidR="00C801EB" w:rsidRPr="00633414" w:rsidRDefault="00C801EB" w:rsidP="00633414">
      <w:pPr>
        <w:pStyle w:val="3"/>
        <w:spacing w:before="0"/>
      </w:pPr>
      <w:bookmarkStart w:id="94" w:name="_Toc473664510"/>
      <w:bookmarkStart w:id="95" w:name="_Toc486844330"/>
      <w:r w:rsidRPr="00633414">
        <w:lastRenderedPageBreak/>
        <w:t>Вопросы для проведения промежуточной аттестации</w:t>
      </w:r>
      <w:bookmarkEnd w:id="94"/>
      <w:bookmarkEnd w:id="95"/>
      <w:r w:rsidRPr="00633414">
        <w:t xml:space="preserve"> 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Понятие церковного служения.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Социальная концепция Русской Православной Церкви как основной церковный документ, определяющий отношение Церкви к проблемам церковно-практического служения.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Богословские основания социального служения.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детям-сиротам.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бездомным.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заключенным.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больным.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инвалидам.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пожилым людям.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Основные проблемы церковной помощи наркоманам и алкоголикам.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Создание центра материальной, вещевой помощи.</w:t>
      </w:r>
    </w:p>
    <w:p w:rsidR="00694DD1" w:rsidRPr="00633414" w:rsidRDefault="00694DD1" w:rsidP="0063341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ind w:left="0" w:firstLine="0"/>
        <w:jc w:val="both"/>
      </w:pPr>
      <w:r w:rsidRPr="00633414">
        <w:t>Создание службы добровольных помощников.</w:t>
      </w:r>
    </w:p>
    <w:p w:rsidR="00C801EB" w:rsidRPr="00633414" w:rsidRDefault="00C801EB" w:rsidP="00633414">
      <w:pPr>
        <w:pStyle w:val="3"/>
        <w:spacing w:before="0"/>
      </w:pPr>
      <w:bookmarkStart w:id="96" w:name="_Toc465691861"/>
      <w:bookmarkStart w:id="97" w:name="_Toc465774183"/>
      <w:bookmarkStart w:id="98" w:name="_Toc473191658"/>
      <w:bookmarkStart w:id="99" w:name="_Toc473543288"/>
      <w:bookmarkStart w:id="100" w:name="_Toc473664511"/>
      <w:bookmarkStart w:id="101" w:name="_Toc486844331"/>
      <w:r w:rsidRPr="00633414">
        <w:t xml:space="preserve">Критерии оценивания </w:t>
      </w:r>
      <w:bookmarkEnd w:id="96"/>
      <w:bookmarkEnd w:id="97"/>
      <w:bookmarkEnd w:id="98"/>
      <w:bookmarkEnd w:id="99"/>
      <w:r w:rsidRPr="00633414">
        <w:t>основного этапа освоения компетенции</w:t>
      </w:r>
      <w:bookmarkEnd w:id="100"/>
      <w:bookmarkEnd w:id="101"/>
    </w:p>
    <w:p w:rsidR="00C801EB" w:rsidRPr="00633414" w:rsidRDefault="00C801EB" w:rsidP="00633414">
      <w:pPr>
        <w:jc w:val="both"/>
      </w:pPr>
      <w:r w:rsidRPr="00633414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801EB" w:rsidRPr="00633414" w:rsidRDefault="00C801EB" w:rsidP="00633414">
      <w:pPr>
        <w:pStyle w:val="4"/>
        <w:spacing w:before="0" w:after="120"/>
        <w:rPr>
          <w:szCs w:val="24"/>
        </w:rPr>
      </w:pPr>
      <w:bookmarkStart w:id="102" w:name="_Toc473664512"/>
      <w:r w:rsidRPr="00633414">
        <w:rPr>
          <w:szCs w:val="24"/>
        </w:rPr>
        <w:t>Критерии оценивания устных опросов</w:t>
      </w:r>
      <w:bookmarkEnd w:id="102"/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801EB" w:rsidRPr="00633414" w:rsidRDefault="00C801EB" w:rsidP="00633414">
      <w:pPr>
        <w:pStyle w:val="3"/>
        <w:spacing w:before="0"/>
      </w:pPr>
      <w:bookmarkStart w:id="103" w:name="_Toc465542615"/>
      <w:bookmarkStart w:id="104" w:name="_Toc465691863"/>
      <w:bookmarkStart w:id="105" w:name="_Toc465774185"/>
      <w:bookmarkStart w:id="106" w:name="_Toc473191660"/>
      <w:bookmarkStart w:id="107" w:name="_Toc473543290"/>
      <w:bookmarkStart w:id="108" w:name="_Toc473664513"/>
      <w:bookmarkStart w:id="109" w:name="_Toc486844332"/>
      <w:r w:rsidRPr="00633414">
        <w:t xml:space="preserve">Описание </w:t>
      </w:r>
      <w:proofErr w:type="gramStart"/>
      <w:r w:rsidRPr="00633414">
        <w:t>шкал оценивания</w:t>
      </w:r>
      <w:bookmarkEnd w:id="103"/>
      <w:r w:rsidRPr="00633414">
        <w:t xml:space="preserve"> </w:t>
      </w:r>
      <w:bookmarkEnd w:id="104"/>
      <w:bookmarkEnd w:id="105"/>
      <w:bookmarkEnd w:id="106"/>
      <w:bookmarkEnd w:id="107"/>
      <w:r w:rsidRPr="00633414">
        <w:t>основного этапа освоения компетенции</w:t>
      </w:r>
      <w:bookmarkEnd w:id="108"/>
      <w:bookmarkEnd w:id="109"/>
      <w:proofErr w:type="gramEnd"/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633414">
        <w:rPr>
          <w:bCs/>
        </w:rPr>
        <w:t>балльно</w:t>
      </w:r>
      <w:proofErr w:type="spellEnd"/>
      <w:r w:rsidRPr="00633414">
        <w:rPr>
          <w:bCs/>
        </w:rPr>
        <w:t xml:space="preserve">-рейтинговой системы оценивания до 40 % оценки возложено на текущий контроль успеваемости и до </w:t>
      </w:r>
      <w:r w:rsidRPr="00633414">
        <w:rPr>
          <w:bCs/>
        </w:rPr>
        <w:lastRenderedPageBreak/>
        <w:t>60 % оценки определяется по результатам промежуточной аттестации (зачета или экзамена).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33414">
        <w:t xml:space="preserve">по </w:t>
      </w:r>
      <w:proofErr w:type="spellStart"/>
      <w:r w:rsidRPr="00633414">
        <w:t>балльно</w:t>
      </w:r>
      <w:proofErr w:type="spellEnd"/>
      <w:r w:rsidRPr="00633414">
        <w:t>-рейтинговой системе.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33414">
        <w:t xml:space="preserve">по </w:t>
      </w:r>
      <w:proofErr w:type="spellStart"/>
      <w:r w:rsidRPr="00633414">
        <w:t>балльно</w:t>
      </w:r>
      <w:proofErr w:type="spellEnd"/>
      <w:r w:rsidRPr="00633414">
        <w:t>-рейтинговой системе.</w:t>
      </w:r>
      <w:r w:rsidRPr="00633414">
        <w:rPr>
          <w:bCs/>
        </w:rPr>
        <w:t xml:space="preserve"> 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33414">
        <w:t xml:space="preserve">по </w:t>
      </w:r>
      <w:proofErr w:type="spellStart"/>
      <w:r w:rsidRPr="00633414">
        <w:t>балльно</w:t>
      </w:r>
      <w:proofErr w:type="spellEnd"/>
      <w:r w:rsidRPr="00633414">
        <w:t>-рейтинговой системе.</w:t>
      </w:r>
      <w:r w:rsidRPr="00633414">
        <w:rPr>
          <w:bCs/>
        </w:rPr>
        <w:t xml:space="preserve"> </w:t>
      </w:r>
    </w:p>
    <w:p w:rsidR="00C801EB" w:rsidRPr="00633414" w:rsidRDefault="00C801EB" w:rsidP="00633414">
      <w:pPr>
        <w:jc w:val="both"/>
        <w:rPr>
          <w:bCs/>
        </w:rPr>
      </w:pPr>
      <w:r w:rsidRPr="00633414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633414">
        <w:rPr>
          <w:bCs/>
        </w:rPr>
        <w:t>балльно</w:t>
      </w:r>
      <w:proofErr w:type="spellEnd"/>
      <w:r w:rsidRPr="00633414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2B65BA" w:rsidRPr="00633414" w:rsidTr="002F251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  <w:rPr>
                <w:b/>
              </w:rPr>
            </w:pPr>
            <w:r w:rsidRPr="00633414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  <w:rPr>
                <w:b/>
              </w:rPr>
            </w:pPr>
            <w:r w:rsidRPr="00633414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  <w:rPr>
                <w:b/>
              </w:rPr>
            </w:pPr>
            <w:r w:rsidRPr="00633414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  <w:rPr>
                <w:b/>
              </w:rPr>
            </w:pPr>
            <w:r w:rsidRPr="00633414">
              <w:rPr>
                <w:b/>
              </w:rPr>
              <w:t>Итоговая оценка за дисциплину</w:t>
            </w:r>
          </w:p>
        </w:tc>
      </w:tr>
      <w:tr w:rsidR="002B65BA" w:rsidRPr="00633414" w:rsidTr="002F251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rPr>
                <w:bCs/>
              </w:rPr>
              <w:t>«5» («отлично»)</w:t>
            </w:r>
          </w:p>
        </w:tc>
      </w:tr>
      <w:tr w:rsidR="002B65BA" w:rsidRPr="00633414" w:rsidTr="002F251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rPr>
                <w:bCs/>
              </w:rPr>
              <w:t>«4» («хорошо»)</w:t>
            </w:r>
          </w:p>
        </w:tc>
      </w:tr>
      <w:tr w:rsidR="002B65BA" w:rsidRPr="00633414" w:rsidTr="002F251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rPr>
                <w:bCs/>
              </w:rPr>
              <w:t>«3» («удовлетворительно»)</w:t>
            </w:r>
          </w:p>
        </w:tc>
      </w:tr>
      <w:tr w:rsidR="002B65BA" w:rsidRPr="00633414" w:rsidTr="002F251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A" w:rsidRPr="00633414" w:rsidRDefault="002B65BA" w:rsidP="00633414">
            <w:pPr>
              <w:jc w:val="both"/>
            </w:pPr>
            <w:r w:rsidRPr="00633414">
              <w:rPr>
                <w:bCs/>
              </w:rPr>
              <w:t>«2» («неудовлетворительно»)</w:t>
            </w:r>
          </w:p>
        </w:tc>
      </w:tr>
    </w:tbl>
    <w:p w:rsidR="002B65BA" w:rsidRPr="00633414" w:rsidRDefault="002B65BA" w:rsidP="00633414">
      <w:pPr>
        <w:jc w:val="both"/>
        <w:rPr>
          <w:bCs/>
        </w:rPr>
      </w:pPr>
    </w:p>
    <w:p w:rsidR="00C801EB" w:rsidRPr="00633414" w:rsidRDefault="00C801EB" w:rsidP="00633414">
      <w:pPr>
        <w:pStyle w:val="3"/>
        <w:spacing w:before="0"/>
      </w:pPr>
      <w:bookmarkStart w:id="110" w:name="_Toc473664514"/>
      <w:bookmarkStart w:id="111" w:name="_Toc486844333"/>
      <w:bookmarkStart w:id="112" w:name="_Toc465691865"/>
      <w:bookmarkStart w:id="113" w:name="_Toc465542617"/>
      <w:bookmarkStart w:id="114" w:name="_Toc465774187"/>
      <w:bookmarkStart w:id="115" w:name="_Toc473191662"/>
      <w:bookmarkStart w:id="116" w:name="_Toc473543292"/>
      <w:r w:rsidRPr="00633414">
        <w:t>Средства оценивания</w:t>
      </w:r>
      <w:bookmarkEnd w:id="110"/>
      <w:bookmarkEnd w:id="111"/>
      <w:r w:rsidRPr="00633414">
        <w:t xml:space="preserve">  </w:t>
      </w:r>
      <w:bookmarkEnd w:id="112"/>
      <w:bookmarkEnd w:id="113"/>
      <w:bookmarkEnd w:id="114"/>
      <w:bookmarkEnd w:id="115"/>
      <w:bookmarkEnd w:id="116"/>
    </w:p>
    <w:p w:rsidR="00C801EB" w:rsidRPr="00633414" w:rsidRDefault="00C801EB" w:rsidP="00633414">
      <w:pPr>
        <w:jc w:val="both"/>
      </w:pPr>
      <w:r w:rsidRPr="00633414">
        <w:t xml:space="preserve">В случае </w:t>
      </w:r>
      <w:r w:rsidRPr="00633414">
        <w:rPr>
          <w:i/>
          <w:iCs/>
        </w:rPr>
        <w:t>недифференцированного контроля (в форме зачета)</w:t>
      </w:r>
      <w:r w:rsidRPr="00633414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633414">
        <w:t>обучающегося</w:t>
      </w:r>
      <w:proofErr w:type="gramEnd"/>
      <w:r w:rsidRPr="00633414">
        <w:t xml:space="preserve"> в </w:t>
      </w:r>
      <w:proofErr w:type="spellStart"/>
      <w:r w:rsidRPr="00633414">
        <w:t>балльно</w:t>
      </w:r>
      <w:proofErr w:type="spellEnd"/>
      <w:r w:rsidRPr="00633414">
        <w:t>-рейтинговой системе оценивается 34 баллами.</w:t>
      </w:r>
    </w:p>
    <w:p w:rsidR="002B65BA" w:rsidRPr="00633414" w:rsidRDefault="002B65BA" w:rsidP="00633414">
      <w:pPr>
        <w:jc w:val="both"/>
      </w:pPr>
    </w:p>
    <w:p w:rsidR="00694DD1" w:rsidRPr="00633414" w:rsidRDefault="00486C6F" w:rsidP="00633414">
      <w:pPr>
        <w:pStyle w:val="10"/>
        <w:spacing w:before="0" w:after="120"/>
      </w:pPr>
      <w:bookmarkStart w:id="117" w:name="_Toc486844334"/>
      <w:r w:rsidRPr="00633414">
        <w:t>Литература</w:t>
      </w:r>
      <w:bookmarkEnd w:id="117"/>
    </w:p>
    <w:p w:rsidR="00694DD1" w:rsidRPr="00633414" w:rsidRDefault="00486C6F" w:rsidP="00633414">
      <w:pPr>
        <w:pStyle w:val="3"/>
        <w:spacing w:before="0"/>
      </w:pPr>
      <w:bookmarkStart w:id="118" w:name="_Toc486844335"/>
      <w:r w:rsidRPr="00633414">
        <w:t>Основная</w:t>
      </w:r>
      <w:bookmarkEnd w:id="118"/>
    </w:p>
    <w:p w:rsidR="00694DD1" w:rsidRPr="00633414" w:rsidRDefault="00694DD1" w:rsidP="00633414">
      <w:pPr>
        <w:pStyle w:val="4"/>
        <w:spacing w:before="0" w:after="120"/>
        <w:rPr>
          <w:szCs w:val="24"/>
        </w:rPr>
      </w:pPr>
      <w:r w:rsidRPr="00633414">
        <w:rPr>
          <w:szCs w:val="24"/>
        </w:rPr>
        <w:t>Источники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Василий Великий, </w:t>
      </w:r>
      <w:proofErr w:type="spellStart"/>
      <w:r w:rsidRPr="00633414">
        <w:rPr>
          <w:i/>
        </w:rPr>
        <w:t>свт</w:t>
      </w:r>
      <w:proofErr w:type="spellEnd"/>
      <w:r w:rsidRPr="00633414">
        <w:rPr>
          <w:i/>
        </w:rPr>
        <w:t xml:space="preserve">. </w:t>
      </w:r>
      <w:r w:rsidRPr="00633414">
        <w:t xml:space="preserve">Беседы 6, 7, 8, 9 // Творения. М., 1993. Ч. </w:t>
      </w:r>
      <w:r w:rsidRPr="00633414">
        <w:rPr>
          <w:lang w:val="en-US"/>
        </w:rPr>
        <w:t>IV</w:t>
      </w:r>
      <w:r w:rsidRPr="00633414">
        <w:t>. С.84—162.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Григорий Богослов, </w:t>
      </w:r>
      <w:proofErr w:type="spellStart"/>
      <w:r w:rsidRPr="00633414">
        <w:rPr>
          <w:i/>
        </w:rPr>
        <w:t>свт</w:t>
      </w:r>
      <w:proofErr w:type="spellEnd"/>
      <w:r w:rsidRPr="00633414">
        <w:rPr>
          <w:i/>
        </w:rPr>
        <w:t>.</w:t>
      </w:r>
      <w:r w:rsidRPr="00633414">
        <w:t xml:space="preserve"> О любви к бедным // Творения. СТСЛ, 1994. Т. 1. С. 204—231.</w:t>
      </w:r>
    </w:p>
    <w:p w:rsidR="00694DD1" w:rsidRPr="00633414" w:rsidRDefault="00694DD1" w:rsidP="00633414">
      <w:pPr>
        <w:pStyle w:val="4"/>
        <w:spacing w:before="0" w:after="120"/>
        <w:rPr>
          <w:szCs w:val="24"/>
        </w:rPr>
      </w:pPr>
      <w:r w:rsidRPr="00633414">
        <w:rPr>
          <w:szCs w:val="24"/>
        </w:rPr>
        <w:t>Официальные документы Русской Православной Церкви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Основы социальной концепции Русской Православной Церкви: </w:t>
      </w:r>
      <w:hyperlink r:id="rId14" w:history="1">
        <w:r w:rsidRPr="00633414">
          <w:rPr>
            <w:rStyle w:val="a3"/>
          </w:rPr>
          <w:t>http://www.mospat.ru</w:t>
        </w:r>
      </w:hyperlink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lastRenderedPageBreak/>
        <w:t xml:space="preserve">Основные принципы отношения к </w:t>
      </w:r>
      <w:proofErr w:type="spellStart"/>
      <w:r w:rsidRPr="00633414">
        <w:t>инославию</w:t>
      </w:r>
      <w:proofErr w:type="spellEnd"/>
      <w:r w:rsidRPr="00633414">
        <w:t xml:space="preserve"> Русской Православной Церкви. Приложение: Участие в международных христианских организациях. </w:t>
      </w:r>
      <w:hyperlink r:id="rId15" w:history="1">
        <w:r w:rsidRPr="00633414">
          <w:rPr>
            <w:rStyle w:val="a3"/>
          </w:rPr>
          <w:t>http://www.mospat.ru</w:t>
        </w:r>
      </w:hyperlink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Устав Русской Православной Церкви: </w:t>
      </w:r>
      <w:hyperlink r:id="rId16" w:history="1">
        <w:r w:rsidRPr="00633414">
          <w:rPr>
            <w:rStyle w:val="a3"/>
          </w:rPr>
          <w:t>http://www.mospat.ru</w:t>
        </w:r>
      </w:hyperlink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Благотворительность // Православная энциклопедия. Т. </w:t>
      </w:r>
      <w:r w:rsidRPr="00633414">
        <w:rPr>
          <w:lang w:val="en-US"/>
        </w:rPr>
        <w:t>V</w:t>
      </w:r>
      <w:r w:rsidRPr="00633414">
        <w:t>. М., 2002.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  <w:rPr>
          <w:i/>
        </w:rPr>
      </w:pPr>
      <w:r w:rsidRPr="00633414">
        <w:rPr>
          <w:i/>
        </w:rPr>
        <w:t xml:space="preserve">Воронцова Е. </w:t>
      </w:r>
      <w:r w:rsidRPr="00633414">
        <w:t xml:space="preserve">Теологическая рецепция социологии религии </w:t>
      </w:r>
      <w:proofErr w:type="spellStart"/>
      <w:r w:rsidRPr="00633414">
        <w:t>Никласа</w:t>
      </w:r>
      <w:proofErr w:type="spellEnd"/>
      <w:r w:rsidRPr="00633414">
        <w:t xml:space="preserve"> </w:t>
      </w:r>
      <w:proofErr w:type="spellStart"/>
      <w:r w:rsidRPr="00633414">
        <w:t>Лумана</w:t>
      </w:r>
      <w:proofErr w:type="spellEnd"/>
      <w:r w:rsidRPr="00633414">
        <w:t xml:space="preserve">. Материалы </w:t>
      </w:r>
      <w:proofErr w:type="spellStart"/>
      <w:r w:rsidR="002B65BA" w:rsidRPr="00633414">
        <w:t>Занятие</w:t>
      </w:r>
      <w:r w:rsidRPr="00633414">
        <w:t>а</w:t>
      </w:r>
      <w:proofErr w:type="spellEnd"/>
      <w:r w:rsidRPr="00633414">
        <w:t xml:space="preserve"> 2010-7. Серия: Проблемы организации церковных общин. Международная практика. </w:t>
      </w:r>
      <w:hyperlink r:id="rId17" w:anchor="publ4" w:history="1">
        <w:r w:rsidRPr="00633414">
          <w:rPr>
            <w:rStyle w:val="a3"/>
          </w:rPr>
          <w:t>http://socrel.pstgu.ru/RU/publications-2#publ4</w:t>
        </w:r>
      </w:hyperlink>
      <w:r w:rsidRPr="00633414">
        <w:t xml:space="preserve"> (Дата обращения: 27.05.2015). С. 5—11, 26—28.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proofErr w:type="spellStart"/>
      <w:r w:rsidRPr="00633414">
        <w:rPr>
          <w:i/>
        </w:rPr>
        <w:t>Девятко</w:t>
      </w:r>
      <w:proofErr w:type="spellEnd"/>
      <w:r w:rsidRPr="00633414">
        <w:rPr>
          <w:i/>
        </w:rPr>
        <w:t xml:space="preserve"> И. Ф.</w:t>
      </w:r>
      <w:r w:rsidRPr="00633414">
        <w:t xml:space="preserve"> Методы социологического исследования. М.: КДУ, 2006. </w:t>
      </w:r>
      <w:proofErr w:type="gramStart"/>
      <w:r w:rsidRPr="00633414">
        <w:t>(Методология и логика социологического исследования.</w:t>
      </w:r>
      <w:proofErr w:type="gramEnd"/>
      <w:r w:rsidRPr="00633414">
        <w:t xml:space="preserve"> Возможно ли объективное и научное социальное знание? Методы социологического исследования: общий обзор. </w:t>
      </w:r>
      <w:proofErr w:type="gramStart"/>
      <w:r w:rsidRPr="00633414">
        <w:t>С. 6—14).</w:t>
      </w:r>
      <w:proofErr w:type="gramEnd"/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Панкрат Т. В. </w:t>
      </w:r>
      <w:r w:rsidRPr="00633414">
        <w:t>Благотворительная деятельность приходских попечительств Москвы (вторая половина XIX — начало XX столетия).</w:t>
      </w:r>
      <w:r w:rsidRPr="00633414">
        <w:rPr>
          <w:i/>
        </w:rPr>
        <w:t xml:space="preserve"> </w:t>
      </w:r>
      <w:r w:rsidRPr="00633414">
        <w:t>М.: Изд-во ПСТГУ, 2011. (Введение).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Понкин</w:t>
      </w:r>
      <w:proofErr w:type="spellEnd"/>
      <w:r w:rsidRPr="00633414">
        <w:rPr>
          <w:i/>
        </w:rPr>
        <w:t xml:space="preserve"> И. В.</w:t>
      </w:r>
      <w:r w:rsidRPr="00633414">
        <w:t xml:space="preserve"> Правовые основы светскости государства и образования. </w:t>
      </w:r>
      <w:proofErr w:type="gramStart"/>
      <w:r w:rsidRPr="00633414">
        <w:t>М.: «Про-Пресс», 2003. (6.2.</w:t>
      </w:r>
      <w:proofErr w:type="gramEnd"/>
      <w:r w:rsidRPr="00633414">
        <w:t xml:space="preserve"> Понятие религиозного образования. </w:t>
      </w:r>
      <w:proofErr w:type="gramStart"/>
      <w:r w:rsidRPr="00633414">
        <w:t>С. 260—270).</w:t>
      </w:r>
      <w:proofErr w:type="gramEnd"/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Бедные, Дела, Милостыня, Милосердие, Служение, Труд // Словарь библейского богословия. Под ред. К. Леон-</w:t>
      </w:r>
      <w:proofErr w:type="spellStart"/>
      <w:r w:rsidRPr="00633414">
        <w:t>Дюфура</w:t>
      </w:r>
      <w:proofErr w:type="spellEnd"/>
      <w:r w:rsidRPr="00633414">
        <w:t xml:space="preserve"> и др. Киев-М., 1998.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Сухова Н. Ю.</w:t>
      </w:r>
      <w:r w:rsidRPr="00633414">
        <w:t xml:space="preserve"> Практическое богословие в российских духовных академиях – проблема понимания и сложности развития // </w:t>
      </w:r>
      <w:r w:rsidRPr="00633414">
        <w:rPr>
          <w:i/>
        </w:rPr>
        <w:t>Сухова Н.Ю.</w:t>
      </w:r>
      <w:r w:rsidRPr="00633414">
        <w:t xml:space="preserve"> Вертоград наук духовный. М.: ПСТГУ, 2007. С. 244—275.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Ульянова Г. Н.</w:t>
      </w:r>
      <w:r w:rsidRPr="00633414">
        <w:t xml:space="preserve"> Благотворительность в Российской империи: XIX – начало XX века. М., Наука, 2005. </w:t>
      </w:r>
      <w:proofErr w:type="gramStart"/>
      <w:r w:rsidRPr="00633414">
        <w:t>(Глава 1.</w:t>
      </w:r>
      <w:proofErr w:type="gramEnd"/>
      <w:r w:rsidRPr="00633414">
        <w:t xml:space="preserve"> Феномен российской благотворительности: терминология, начальный период истории (</w:t>
      </w:r>
      <w:r w:rsidRPr="00633414">
        <w:rPr>
          <w:lang w:val="en-US"/>
        </w:rPr>
        <w:t>X</w:t>
      </w:r>
      <w:r w:rsidRPr="00633414">
        <w:t>—</w:t>
      </w:r>
      <w:r w:rsidRPr="00633414">
        <w:rPr>
          <w:lang w:val="en-US"/>
        </w:rPr>
        <w:t>XVIII</w:t>
      </w:r>
      <w:r w:rsidRPr="00633414">
        <w:t xml:space="preserve"> века), статистика, модернизация архаических форм подаяния в Новое время. С. 11—65; Глава 2. Источники и историография. Изучение истории российской благотворительности современными отечественными исследователями (1989—2004). </w:t>
      </w:r>
      <w:proofErr w:type="gramStart"/>
      <w:r w:rsidRPr="00633414">
        <w:t>С. 113—133).</w:t>
      </w:r>
      <w:proofErr w:type="gramEnd"/>
    </w:p>
    <w:p w:rsidR="00694DD1" w:rsidRPr="00633414" w:rsidRDefault="00486C6F" w:rsidP="00633414">
      <w:pPr>
        <w:pStyle w:val="3"/>
        <w:spacing w:before="0"/>
      </w:pPr>
      <w:bookmarkStart w:id="119" w:name="_Toc486844336"/>
      <w:r w:rsidRPr="00633414">
        <w:t>Дополнительная</w:t>
      </w:r>
      <w:bookmarkEnd w:id="119"/>
    </w:p>
    <w:p w:rsidR="00694DD1" w:rsidRPr="00633414" w:rsidRDefault="00694DD1" w:rsidP="00633414">
      <w:pPr>
        <w:pStyle w:val="4"/>
        <w:spacing w:before="0" w:after="120"/>
        <w:rPr>
          <w:szCs w:val="24"/>
        </w:rPr>
      </w:pPr>
      <w:r w:rsidRPr="00633414">
        <w:rPr>
          <w:szCs w:val="24"/>
        </w:rPr>
        <w:t>Источники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Августин, </w:t>
      </w:r>
      <w:proofErr w:type="spellStart"/>
      <w:r w:rsidRPr="00633414">
        <w:rPr>
          <w:i/>
        </w:rPr>
        <w:t>блж</w:t>
      </w:r>
      <w:proofErr w:type="spellEnd"/>
      <w:r w:rsidRPr="00633414">
        <w:rPr>
          <w:i/>
        </w:rPr>
        <w:t>.</w:t>
      </w:r>
      <w:r w:rsidRPr="00633414">
        <w:t xml:space="preserve"> О Граде Божием.</w:t>
      </w:r>
    </w:p>
    <w:p w:rsidR="00694DD1" w:rsidRPr="00633414" w:rsidRDefault="00694DD1" w:rsidP="00633414">
      <w:pPr>
        <w:pStyle w:val="4"/>
        <w:spacing w:before="0" w:after="120"/>
        <w:rPr>
          <w:szCs w:val="24"/>
        </w:rPr>
      </w:pPr>
      <w:r w:rsidRPr="00633414">
        <w:rPr>
          <w:szCs w:val="24"/>
        </w:rPr>
        <w:t xml:space="preserve">Официальные документы </w:t>
      </w:r>
      <w:proofErr w:type="spellStart"/>
      <w:r w:rsidRPr="00633414">
        <w:rPr>
          <w:szCs w:val="24"/>
        </w:rPr>
        <w:t>Римо</w:t>
      </w:r>
      <w:proofErr w:type="spellEnd"/>
      <w:r w:rsidRPr="00633414">
        <w:rPr>
          <w:szCs w:val="24"/>
        </w:rPr>
        <w:t>-католической Церкви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Братская жизнь в общине. Документы апостольского престола. М.: Изд-во Францисканцев, 2000.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Документы </w:t>
      </w:r>
      <w:r w:rsidRPr="00633414">
        <w:rPr>
          <w:lang w:val="en-US"/>
        </w:rPr>
        <w:t>II</w:t>
      </w:r>
      <w:r w:rsidRPr="00633414">
        <w:t xml:space="preserve"> Ватиканского собора. М.: «</w:t>
      </w:r>
      <w:proofErr w:type="spellStart"/>
      <w:r w:rsidRPr="00633414">
        <w:t>Паолине</w:t>
      </w:r>
      <w:proofErr w:type="spellEnd"/>
      <w:r w:rsidRPr="00633414">
        <w:t>», 1998.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Правила служения и жизни священников. Священник учитель слова, служитель Таинств и наставник общины верующих – в приближении третьего тысячелетия христианства. Документы апостольского престола. М.: Изд-во Францисканцев, 2000.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>Армия и религия. Учебно-методическое пособие для офицеров Вооруженных Сил РФ, 1994.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lastRenderedPageBreak/>
        <w:t xml:space="preserve"> Белла Р. Н.</w:t>
      </w:r>
      <w:r w:rsidRPr="00633414">
        <w:t xml:space="preserve"> Социология религии // Американская социология: перспективы, проблемы, методы: Пер. с англ. М.: Прогресс, 1972.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Благотворительность в социальной политике России. СПб</w:t>
      </w:r>
      <w:proofErr w:type="gramStart"/>
      <w:r w:rsidRPr="00633414">
        <w:t xml:space="preserve">.: </w:t>
      </w:r>
      <w:proofErr w:type="gramEnd"/>
      <w:r w:rsidRPr="00633414">
        <w:t>Изд-во СПБГУ, 2000.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Благотворительность в России. Исторические и социально-экономические исследования. СПб</w:t>
      </w:r>
      <w:proofErr w:type="gramStart"/>
      <w:r w:rsidRPr="00633414">
        <w:t xml:space="preserve">., </w:t>
      </w:r>
      <w:proofErr w:type="gramEnd"/>
      <w:r w:rsidRPr="00633414">
        <w:t>2005.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Брек</w:t>
      </w:r>
      <w:proofErr w:type="spellEnd"/>
      <w:r w:rsidRPr="00633414">
        <w:rPr>
          <w:i/>
        </w:rPr>
        <w:t xml:space="preserve"> И., </w:t>
      </w:r>
      <w:proofErr w:type="spellStart"/>
      <w:r w:rsidRPr="00633414">
        <w:rPr>
          <w:i/>
        </w:rPr>
        <w:t>протопр</w:t>
      </w:r>
      <w:proofErr w:type="spellEnd"/>
      <w:r w:rsidRPr="00633414">
        <w:rPr>
          <w:i/>
        </w:rPr>
        <w:t>.</w:t>
      </w:r>
      <w:r w:rsidRPr="00633414">
        <w:t xml:space="preserve"> Священный дар жизни. М.: «Паломник», 2004.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Булгаков С. Н.</w:t>
      </w:r>
      <w:r w:rsidRPr="00633414">
        <w:t xml:space="preserve"> Народное хозяйство и религиозная личность. Соч. в 2 т. Т. 2. М., 1993.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Вебер М.</w:t>
      </w:r>
      <w:r w:rsidRPr="00633414">
        <w:t xml:space="preserve"> Избранное. Образ общества</w:t>
      </w:r>
      <w:proofErr w:type="gramStart"/>
      <w:r w:rsidRPr="00633414">
        <w:t xml:space="preserve"> / П</w:t>
      </w:r>
      <w:proofErr w:type="gramEnd"/>
      <w:r w:rsidRPr="00633414">
        <w:t>ер. с нем. М.: Юрист, 1994.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Вебер М.</w:t>
      </w:r>
      <w:r w:rsidRPr="00633414">
        <w:t xml:space="preserve"> Протестантская этика и дух </w:t>
      </w:r>
      <w:proofErr w:type="gramStart"/>
      <w:r w:rsidRPr="00633414">
        <w:t>капитализма</w:t>
      </w:r>
      <w:proofErr w:type="gramEnd"/>
      <w:r w:rsidRPr="00633414">
        <w:t xml:space="preserve"> // Избранные произведения: Пер. с </w:t>
      </w:r>
      <w:proofErr w:type="gramStart"/>
      <w:r w:rsidRPr="00633414">
        <w:t>нем</w:t>
      </w:r>
      <w:proofErr w:type="gramEnd"/>
      <w:r w:rsidRPr="00633414">
        <w:t>. М.: Прогресс, 1990.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Веремчук</w:t>
      </w:r>
      <w:proofErr w:type="spellEnd"/>
      <w:r w:rsidRPr="00633414">
        <w:rPr>
          <w:i/>
        </w:rPr>
        <w:t xml:space="preserve"> В. И.</w:t>
      </w:r>
      <w:r w:rsidRPr="00633414">
        <w:t xml:space="preserve"> Социология религии: Учебное пособие для студентов вузов, обучающихся по специальностям 020300 «Социология», 350100 «Социальная антропология». М.: ЮНИТИ-ДАНА, 2004.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Власов П. В.</w:t>
      </w:r>
      <w:r w:rsidRPr="00633414">
        <w:t xml:space="preserve"> Благотворительность и милосердие в России. М., 2001.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Вовченко В. М., Казак Б. Б.</w:t>
      </w:r>
      <w:r w:rsidRPr="00633414">
        <w:t xml:space="preserve"> Функционирование подразделений воспитательной работы с осужденными исправительных колоний (организационно-правовые аспекты). Рязань: Академия ФСИН России, 2006.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Гараджа</w:t>
      </w:r>
      <w:proofErr w:type="spellEnd"/>
      <w:r w:rsidRPr="00633414">
        <w:rPr>
          <w:i/>
        </w:rPr>
        <w:t xml:space="preserve"> В. И.</w:t>
      </w:r>
      <w:r w:rsidRPr="00633414">
        <w:t xml:space="preserve"> Социология религии: Учеб</w:t>
      </w:r>
      <w:proofErr w:type="gramStart"/>
      <w:r w:rsidRPr="00633414">
        <w:t>.</w:t>
      </w:r>
      <w:proofErr w:type="gramEnd"/>
      <w:r w:rsidRPr="00633414">
        <w:t xml:space="preserve"> </w:t>
      </w:r>
      <w:proofErr w:type="gramStart"/>
      <w:r w:rsidRPr="00633414">
        <w:t>п</w:t>
      </w:r>
      <w:proofErr w:type="gramEnd"/>
      <w:r w:rsidRPr="00633414">
        <w:t xml:space="preserve">особие для студентов и аспирантов гуманитарных специальностей. М.: ИНФРА-М, 2005. 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Деятельность религиозных организаций в исправительных учреждениях</w:t>
      </w:r>
      <w:proofErr w:type="gramStart"/>
      <w:r w:rsidRPr="00633414">
        <w:t xml:space="preserve"> / С</w:t>
      </w:r>
      <w:proofErr w:type="gramEnd"/>
      <w:r w:rsidRPr="00633414">
        <w:t xml:space="preserve">ост. Г. П. Байдаков, В. В. Артамонов и др. М., 1995. 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</w:t>
      </w:r>
      <w:proofErr w:type="spellStart"/>
      <w:r w:rsidRPr="00633414">
        <w:t>Диакония</w:t>
      </w:r>
      <w:proofErr w:type="spellEnd"/>
      <w:r w:rsidRPr="00633414">
        <w:t xml:space="preserve"> и попечение в пенитенциарных учреждениях России. Материалы </w:t>
      </w:r>
      <w:proofErr w:type="gramStart"/>
      <w:r w:rsidRPr="00633414">
        <w:t>международного</w:t>
      </w:r>
      <w:proofErr w:type="gramEnd"/>
      <w:r w:rsidRPr="00633414">
        <w:t xml:space="preserve"> </w:t>
      </w:r>
      <w:proofErr w:type="spellStart"/>
      <w:r w:rsidR="002B65BA" w:rsidRPr="00633414">
        <w:t>Занятие</w:t>
      </w:r>
      <w:r w:rsidRPr="00633414">
        <w:t>а</w:t>
      </w:r>
      <w:proofErr w:type="spellEnd"/>
      <w:r w:rsidRPr="00633414">
        <w:t>. М., 1997.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Дорофеев Ф. А.</w:t>
      </w:r>
      <w:r w:rsidRPr="00633414">
        <w:t xml:space="preserve"> Православные братства. Нижний Новгород: Изд-во ННГУ, 2006.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Как организовать служение милосердия на приходе. </w:t>
      </w:r>
      <w:proofErr w:type="spellStart"/>
      <w:r w:rsidRPr="00633414">
        <w:t>Вып</w:t>
      </w:r>
      <w:proofErr w:type="spellEnd"/>
      <w:r w:rsidRPr="00633414">
        <w:t xml:space="preserve">. I. М., 2005; </w:t>
      </w:r>
      <w:proofErr w:type="spellStart"/>
      <w:r w:rsidRPr="00633414">
        <w:t>Вып</w:t>
      </w:r>
      <w:proofErr w:type="spellEnd"/>
      <w:r w:rsidRPr="00633414">
        <w:t xml:space="preserve">. </w:t>
      </w:r>
      <w:r w:rsidRPr="00633414">
        <w:rPr>
          <w:lang w:val="en-US"/>
        </w:rPr>
        <w:t>II</w:t>
      </w:r>
      <w:r w:rsidRPr="00633414">
        <w:t>. М., 2006.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Кудрявцев А. И., Протопопов А. О.</w:t>
      </w:r>
      <w:r w:rsidRPr="00633414">
        <w:t xml:space="preserve"> О деятельности органов юстиции по применению федерального закона “О свободе совести и о религиозных объединениях “О свободе совести, вероисповедания, и религиозных объединениях” // Сборник нормативных актов. М., 1994.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Милосердие и профессионализм. Сборник стенограмм, докладов, лекций образовательного курса по </w:t>
      </w:r>
      <w:proofErr w:type="gramStart"/>
      <w:r w:rsidRPr="00633414">
        <w:t>христианской</w:t>
      </w:r>
      <w:proofErr w:type="gramEnd"/>
      <w:r w:rsidRPr="00633414">
        <w:t xml:space="preserve"> </w:t>
      </w:r>
      <w:proofErr w:type="spellStart"/>
      <w:r w:rsidRPr="00633414">
        <w:t>диаконии</w:t>
      </w:r>
      <w:proofErr w:type="spellEnd"/>
      <w:r w:rsidRPr="00633414">
        <w:t>. СПб, 2003.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Михаил (Грибановский), </w:t>
      </w:r>
      <w:proofErr w:type="spellStart"/>
      <w:r w:rsidRPr="00633414">
        <w:rPr>
          <w:i/>
        </w:rPr>
        <w:t>еп</w:t>
      </w:r>
      <w:proofErr w:type="spellEnd"/>
      <w:r w:rsidRPr="00633414">
        <w:rPr>
          <w:i/>
        </w:rPr>
        <w:t>.</w:t>
      </w:r>
      <w:r w:rsidRPr="00633414">
        <w:t xml:space="preserve"> В чем состоит Церковность? // Церковный вестник. СПб</w:t>
      </w:r>
      <w:proofErr w:type="gramStart"/>
      <w:r w:rsidRPr="00633414">
        <w:t xml:space="preserve">., </w:t>
      </w:r>
      <w:proofErr w:type="gramEnd"/>
      <w:r w:rsidRPr="00633414">
        <w:t>1886. № 51—52. С.827—829.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Модестов С., </w:t>
      </w:r>
      <w:proofErr w:type="spellStart"/>
      <w:r w:rsidRPr="00633414">
        <w:rPr>
          <w:i/>
        </w:rPr>
        <w:t>прот</w:t>
      </w:r>
      <w:proofErr w:type="spellEnd"/>
      <w:r w:rsidRPr="00633414">
        <w:rPr>
          <w:i/>
        </w:rPr>
        <w:t>.</w:t>
      </w:r>
      <w:r w:rsidRPr="00633414">
        <w:t xml:space="preserve"> Путь веры и благочестия христианского: По руководству Слова Божия и святоотеческих примеров и наставлений. М., 1898. С. 292—317.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lastRenderedPageBreak/>
        <w:t xml:space="preserve"> </w:t>
      </w:r>
      <w:proofErr w:type="spellStart"/>
      <w:r w:rsidRPr="00633414">
        <w:rPr>
          <w:i/>
        </w:rPr>
        <w:t>Мчедлов</w:t>
      </w:r>
      <w:proofErr w:type="spellEnd"/>
      <w:r w:rsidRPr="00633414">
        <w:rPr>
          <w:i/>
        </w:rPr>
        <w:t xml:space="preserve"> М. П., Гаврилов Ю. А., Шевченко А. Г. </w:t>
      </w:r>
      <w:r w:rsidRPr="00633414">
        <w:t xml:space="preserve">О социальном портрете современного верующего // </w:t>
      </w:r>
      <w:proofErr w:type="spellStart"/>
      <w:r w:rsidRPr="00633414">
        <w:t>Социс</w:t>
      </w:r>
      <w:proofErr w:type="spellEnd"/>
      <w:r w:rsidRPr="00633414">
        <w:t>, 2002. №7.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Никифорова Н. Е.</w:t>
      </w:r>
      <w:r w:rsidRPr="00633414">
        <w:t xml:space="preserve"> Планетарное католичество: Ватикан и глобализация. М., 2010.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О социальной концепции Русского Православия</w:t>
      </w:r>
      <w:proofErr w:type="gramStart"/>
      <w:r w:rsidRPr="00633414">
        <w:t xml:space="preserve"> / П</w:t>
      </w:r>
      <w:proofErr w:type="gramEnd"/>
      <w:r w:rsidRPr="00633414">
        <w:t xml:space="preserve">од ред. Проф. М. П. </w:t>
      </w:r>
      <w:proofErr w:type="spellStart"/>
      <w:r w:rsidRPr="00633414">
        <w:t>Мчедлова</w:t>
      </w:r>
      <w:proofErr w:type="spellEnd"/>
      <w:r w:rsidRPr="00633414">
        <w:t>. М.: «Республика», 2002.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Парсонс Т.</w:t>
      </w:r>
      <w:r w:rsidRPr="00633414">
        <w:t xml:space="preserve"> О социальных системах. М., 2002.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Пил Н.</w:t>
      </w:r>
      <w:r w:rsidRPr="00633414">
        <w:t xml:space="preserve"> Спасательный круг (практическое руководство для решения повседневных проблем) / Пер. с англ. М.: Прогресс, 1994.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Попов А. С.</w:t>
      </w:r>
      <w:r w:rsidRPr="00633414">
        <w:t xml:space="preserve"> Проблемы современного социального учения католицизма //Хрестоматия по сравнительному богословию: Учебное пособие. М.: Подворье СТСЛ, 2005. С. 759—784.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Постернак</w:t>
      </w:r>
      <w:proofErr w:type="spellEnd"/>
      <w:r w:rsidRPr="00633414">
        <w:rPr>
          <w:i/>
        </w:rPr>
        <w:t xml:space="preserve"> А. В.</w:t>
      </w:r>
      <w:r w:rsidRPr="00633414">
        <w:t xml:space="preserve"> Очерки по истории общин сестер милосердия. М.: Изд-во «</w:t>
      </w:r>
      <w:proofErr w:type="gramStart"/>
      <w:r w:rsidRPr="00633414">
        <w:t>Свято-Дмитриевское</w:t>
      </w:r>
      <w:proofErr w:type="gramEnd"/>
      <w:r w:rsidRPr="00633414">
        <w:t xml:space="preserve"> училище сестер милосердия», 2001. 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Православное богословие и благотворительность: (</w:t>
      </w:r>
      <w:proofErr w:type="spellStart"/>
      <w:r w:rsidRPr="00633414">
        <w:t>Диакония</w:t>
      </w:r>
      <w:proofErr w:type="spellEnd"/>
      <w:r w:rsidRPr="00633414">
        <w:t>). СПб</w:t>
      </w:r>
      <w:proofErr w:type="gramStart"/>
      <w:r w:rsidRPr="00633414">
        <w:t xml:space="preserve">., </w:t>
      </w:r>
      <w:proofErr w:type="gramEnd"/>
      <w:r w:rsidRPr="00633414">
        <w:t>1996.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Практика тюремного служения. Сборник материалов </w:t>
      </w:r>
      <w:proofErr w:type="spellStart"/>
      <w:r w:rsidR="002B65BA" w:rsidRPr="00633414">
        <w:t>Занятие</w:t>
      </w:r>
      <w:r w:rsidRPr="00633414">
        <w:t>а</w:t>
      </w:r>
      <w:proofErr w:type="spellEnd"/>
      <w:r w:rsidRPr="00633414">
        <w:t xml:space="preserve"> по передаче и обмену опытом Русской Православной Церкви. Сергиев Посад, 2001.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Протопопов А. О.</w:t>
      </w:r>
      <w:r w:rsidRPr="00633414">
        <w:t xml:space="preserve"> Институт религии и права. Религия и закон. Сборник правовых актов с комментариями. М.,  1996.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Рауш</w:t>
      </w:r>
      <w:proofErr w:type="spellEnd"/>
      <w:r w:rsidRPr="00633414">
        <w:rPr>
          <w:i/>
        </w:rPr>
        <w:t xml:space="preserve"> Т.</w:t>
      </w:r>
      <w:r w:rsidRPr="00633414">
        <w:t xml:space="preserve"> Католичество в третьем тысячелетии М., 2007.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Религия и демократия. М.: Прогресс, 1993. 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Религия и общество: Очерки религиозной жизни современной России / Отв. </w:t>
      </w:r>
      <w:proofErr w:type="spellStart"/>
      <w:proofErr w:type="gramStart"/>
      <w:r w:rsidRPr="00633414">
        <w:t>ред</w:t>
      </w:r>
      <w:proofErr w:type="spellEnd"/>
      <w:proofErr w:type="gramEnd"/>
      <w:r w:rsidRPr="00633414">
        <w:t xml:space="preserve"> и сост. С. Б. Филатов. СПБ</w:t>
      </w:r>
      <w:proofErr w:type="gramStart"/>
      <w:r w:rsidRPr="00633414">
        <w:t xml:space="preserve">., </w:t>
      </w:r>
      <w:proofErr w:type="gramEnd"/>
      <w:r w:rsidRPr="00633414">
        <w:t>2002.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Религия и общество: Хрестоматия по социологии религии: пособие для вузов / сост. </w:t>
      </w:r>
      <w:proofErr w:type="spellStart"/>
      <w:r w:rsidRPr="00633414">
        <w:t>Гараджа</w:t>
      </w:r>
      <w:proofErr w:type="spellEnd"/>
      <w:r w:rsidRPr="00633414">
        <w:t xml:space="preserve"> В. И., </w:t>
      </w:r>
      <w:proofErr w:type="spellStart"/>
      <w:r w:rsidRPr="00633414">
        <w:t>Руткевич</w:t>
      </w:r>
      <w:proofErr w:type="spellEnd"/>
      <w:r w:rsidRPr="00633414">
        <w:t xml:space="preserve"> Е. Д. М.: Аспект Пресс, 1996.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Религия и школа в современной России /сост. и ред. </w:t>
      </w:r>
      <w:proofErr w:type="spellStart"/>
      <w:r w:rsidRPr="00633414">
        <w:t>Белогубова</w:t>
      </w:r>
      <w:proofErr w:type="spellEnd"/>
      <w:r w:rsidRPr="00633414">
        <w:t xml:space="preserve"> М. Н., Метлик И. В., Ситников А. В. М.: «Планета 2000», 2003.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Рогоза В. А.</w:t>
      </w:r>
      <w:r w:rsidRPr="00633414">
        <w:t xml:space="preserve"> Взаимодействие Русской Православной Церкви со специальными структурами, обеспечивающими внутреннюю безопасность Российской империи // Государство, религия, церковь в России и за рубежом. Информационно-аналитический бюллетень. М.: Изд-во РАГС, 2002. №1 (29).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Садмен</w:t>
      </w:r>
      <w:proofErr w:type="spellEnd"/>
      <w:r w:rsidRPr="00633414">
        <w:rPr>
          <w:i/>
        </w:rPr>
        <w:t xml:space="preserve"> С., </w:t>
      </w:r>
      <w:proofErr w:type="spellStart"/>
      <w:r w:rsidRPr="00633414">
        <w:rPr>
          <w:i/>
        </w:rPr>
        <w:t>Брэдберн</w:t>
      </w:r>
      <w:proofErr w:type="spellEnd"/>
      <w:r w:rsidRPr="00633414">
        <w:rPr>
          <w:i/>
        </w:rPr>
        <w:t xml:space="preserve"> Н., Шварц Н.</w:t>
      </w:r>
      <w:r w:rsidRPr="00633414">
        <w:t xml:space="preserve"> Как люди отвечают на вопросы: применение когнитивного анализа в массовых обследованиях / Пер. с англ. Д. М. Рогозина, М. В. </w:t>
      </w:r>
      <w:proofErr w:type="spellStart"/>
      <w:r w:rsidRPr="00633414">
        <w:t>Рассохиной</w:t>
      </w:r>
      <w:proofErr w:type="spellEnd"/>
      <w:r w:rsidRPr="00633414">
        <w:t xml:space="preserve">; Под ред. </w:t>
      </w:r>
      <w:proofErr w:type="spellStart"/>
      <w:r w:rsidRPr="00633414">
        <w:t>Г.С</w:t>
      </w:r>
      <w:proofErr w:type="spellEnd"/>
      <w:r w:rsidRPr="00633414">
        <w:t xml:space="preserve">. </w:t>
      </w:r>
      <w:proofErr w:type="spellStart"/>
      <w:r w:rsidRPr="00633414">
        <w:t>Батыгина</w:t>
      </w:r>
      <w:proofErr w:type="spellEnd"/>
      <w:r w:rsidRPr="00633414">
        <w:t>. М.: Институт Фонда «Общественное мнение», 2003.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Симонов В. В.</w:t>
      </w:r>
      <w:r w:rsidRPr="00633414">
        <w:t xml:space="preserve"> Церковь, общество, хозяйство. М.: «Наука», 2005.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Сребрянский</w:t>
      </w:r>
      <w:proofErr w:type="spellEnd"/>
      <w:r w:rsidRPr="00633414">
        <w:rPr>
          <w:i/>
        </w:rPr>
        <w:t xml:space="preserve"> Митрофан, </w:t>
      </w:r>
      <w:proofErr w:type="spellStart"/>
      <w:r w:rsidRPr="00633414">
        <w:rPr>
          <w:i/>
        </w:rPr>
        <w:t>прот</w:t>
      </w:r>
      <w:proofErr w:type="spellEnd"/>
      <w:r w:rsidRPr="00633414">
        <w:rPr>
          <w:i/>
        </w:rPr>
        <w:t>.</w:t>
      </w:r>
      <w:r w:rsidRPr="00633414">
        <w:t xml:space="preserve"> Пояснительное слово об открываемой в Москве Ея императорским Высочеством великой княгиней Елизаветой </w:t>
      </w:r>
      <w:proofErr w:type="spellStart"/>
      <w:r w:rsidRPr="00633414">
        <w:t>Феодоровной</w:t>
      </w:r>
      <w:proofErr w:type="spellEnd"/>
      <w:r w:rsidRPr="00633414">
        <w:t xml:space="preserve"> Марфо-</w:t>
      </w:r>
      <w:r w:rsidRPr="00633414">
        <w:lastRenderedPageBreak/>
        <w:t xml:space="preserve">Мариинской обители милосердия // Материалы к житию </w:t>
      </w:r>
      <w:proofErr w:type="spellStart"/>
      <w:r w:rsidRPr="00633414">
        <w:t>преподобномученицы</w:t>
      </w:r>
      <w:proofErr w:type="spellEnd"/>
      <w:r w:rsidRPr="00633414">
        <w:t xml:space="preserve"> великой княгини Елизаветы. Письма, дневники, воспоминания, документы. М., 1995. С. 175—181.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Стамулис</w:t>
      </w:r>
      <w:proofErr w:type="spellEnd"/>
      <w:r w:rsidRPr="00633414">
        <w:rPr>
          <w:i/>
        </w:rPr>
        <w:t xml:space="preserve"> И.</w:t>
      </w:r>
      <w:r w:rsidRPr="00633414">
        <w:t xml:space="preserve"> Православное богословие миссии сегодня. М.: Изд-во ПСТГУ, 2002.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Старые церкви, новые верующие. Религия в массовом сознании постсоветской России. М., СПб</w:t>
      </w:r>
      <w:proofErr w:type="gramStart"/>
      <w:r w:rsidRPr="00633414">
        <w:t xml:space="preserve">., </w:t>
      </w:r>
      <w:proofErr w:type="gramEnd"/>
      <w:r w:rsidRPr="00633414">
        <w:t>2000.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Страус А., Кобрин Дж.</w:t>
      </w:r>
      <w:r w:rsidRPr="00633414">
        <w:t xml:space="preserve"> Основы качественного исследования / Пер. с англ. и послесловие Т. С. Васильевой. М.: </w:t>
      </w:r>
      <w:proofErr w:type="spellStart"/>
      <w:r w:rsidRPr="00633414">
        <w:t>Эдиториал</w:t>
      </w:r>
      <w:proofErr w:type="spellEnd"/>
      <w:r w:rsidRPr="00633414">
        <w:t xml:space="preserve"> </w:t>
      </w:r>
      <w:proofErr w:type="spellStart"/>
      <w:r w:rsidRPr="00633414">
        <w:t>УРСС</w:t>
      </w:r>
      <w:proofErr w:type="spellEnd"/>
      <w:r w:rsidRPr="00633414">
        <w:t>, 2001.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t xml:space="preserve"> Учебник для сестер милосердия и пастырей, несущих служение в больнице. Под ред. </w:t>
      </w:r>
      <w:proofErr w:type="spellStart"/>
      <w:r w:rsidRPr="00633414">
        <w:t>свящ</w:t>
      </w:r>
      <w:proofErr w:type="spellEnd"/>
      <w:r w:rsidRPr="00633414">
        <w:t>. С. Филимонова. СПб</w:t>
      </w:r>
      <w:proofErr w:type="gramStart"/>
      <w:r w:rsidRPr="00633414">
        <w:t>.: «</w:t>
      </w:r>
      <w:proofErr w:type="gramEnd"/>
      <w:r w:rsidRPr="00633414">
        <w:t>Общество святителя Василия Великого», 2000.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Хеффнер</w:t>
      </w:r>
      <w:proofErr w:type="spellEnd"/>
      <w:r w:rsidRPr="00633414">
        <w:rPr>
          <w:i/>
        </w:rPr>
        <w:t xml:space="preserve"> Й., кард.</w:t>
      </w:r>
      <w:r w:rsidRPr="00633414">
        <w:t xml:space="preserve"> Христианское социальное учение. М.: Культурный центр «Духовная библиотека», 2001.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</w:t>
      </w:r>
      <w:proofErr w:type="spellStart"/>
      <w:r w:rsidRPr="00633414">
        <w:rPr>
          <w:i/>
        </w:rPr>
        <w:t>Чеснокова</w:t>
      </w:r>
      <w:proofErr w:type="spellEnd"/>
      <w:r w:rsidRPr="00633414">
        <w:rPr>
          <w:i/>
        </w:rPr>
        <w:t xml:space="preserve"> В. Ф.</w:t>
      </w:r>
      <w:r w:rsidRPr="00633414">
        <w:t xml:space="preserve"> Тесным путем. Процесс воцерковления населения России в конце XX века. М.: «Академический Проект», 2005.</w:t>
      </w:r>
    </w:p>
    <w:p w:rsidR="00694DD1" w:rsidRPr="00633414" w:rsidRDefault="00694DD1" w:rsidP="00633414">
      <w:pPr>
        <w:numPr>
          <w:ilvl w:val="0"/>
          <w:numId w:val="5"/>
        </w:numPr>
        <w:ind w:left="0" w:firstLine="0"/>
        <w:jc w:val="both"/>
      </w:pPr>
      <w:r w:rsidRPr="00633414">
        <w:rPr>
          <w:i/>
        </w:rPr>
        <w:t xml:space="preserve"> Экземплярский В. </w:t>
      </w:r>
      <w:r w:rsidRPr="00633414">
        <w:t>Учение древней Церкви о собственности и милостыне. К., 1910.</w:t>
      </w:r>
    </w:p>
    <w:p w:rsidR="002B65BA" w:rsidRPr="00633414" w:rsidRDefault="002B65BA" w:rsidP="00633414">
      <w:pPr>
        <w:jc w:val="both"/>
      </w:pPr>
    </w:p>
    <w:p w:rsidR="00694DD1" w:rsidRPr="00633414" w:rsidRDefault="00C801EB" w:rsidP="00633414">
      <w:pPr>
        <w:pStyle w:val="10"/>
        <w:spacing w:before="0" w:after="120"/>
      </w:pPr>
      <w:bookmarkStart w:id="120" w:name="_Toc486844337"/>
      <w:r w:rsidRPr="00633414">
        <w:t>Интернет-ресурсы</w:t>
      </w:r>
      <w:bookmarkEnd w:id="120"/>
    </w:p>
    <w:p w:rsidR="00694DD1" w:rsidRPr="00633414" w:rsidRDefault="000C539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18" w:history="1">
        <w:r w:rsidR="00694DD1" w:rsidRPr="00633414">
          <w:rPr>
            <w:rStyle w:val="a3"/>
            <w:lang w:val="en-US"/>
          </w:rPr>
          <w:t>http</w:t>
        </w:r>
        <w:r w:rsidR="00694DD1" w:rsidRPr="00633414">
          <w:rPr>
            <w:rStyle w:val="a3"/>
          </w:rPr>
          <w:t>://</w:t>
        </w:r>
        <w:r w:rsidR="00694DD1" w:rsidRPr="00633414">
          <w:rPr>
            <w:rStyle w:val="a3"/>
            <w:lang w:val="en-US"/>
          </w:rPr>
          <w:t>www</w:t>
        </w:r>
        <w:r w:rsidR="00694DD1" w:rsidRPr="00633414">
          <w:rPr>
            <w:rStyle w:val="a3"/>
          </w:rPr>
          <w:t>.</w:t>
        </w:r>
        <w:r w:rsidR="00694DD1" w:rsidRPr="00633414">
          <w:rPr>
            <w:rStyle w:val="a3"/>
            <w:lang w:val="en-US"/>
          </w:rPr>
          <w:t>caritas</w:t>
        </w:r>
        <w:r w:rsidR="00694DD1" w:rsidRPr="00633414">
          <w:rPr>
            <w:rStyle w:val="a3"/>
          </w:rPr>
          <w:t>.</w:t>
        </w:r>
        <w:r w:rsidR="00694DD1" w:rsidRPr="00633414">
          <w:rPr>
            <w:rStyle w:val="a3"/>
            <w:lang w:val="en-US"/>
          </w:rPr>
          <w:t>org</w:t>
        </w:r>
      </w:hyperlink>
      <w:r w:rsidR="00694DD1" w:rsidRPr="00633414">
        <w:rPr>
          <w:b w:val="0"/>
        </w:rPr>
        <w:t xml:space="preserve"> Сайт международной конфедерации «</w:t>
      </w:r>
      <w:proofErr w:type="spellStart"/>
      <w:r w:rsidR="00694DD1" w:rsidRPr="00633414">
        <w:rPr>
          <w:b w:val="0"/>
        </w:rPr>
        <w:t>Caritas</w:t>
      </w:r>
      <w:proofErr w:type="spellEnd"/>
      <w:r w:rsidR="00694DD1" w:rsidRPr="00633414">
        <w:rPr>
          <w:b w:val="0"/>
        </w:rPr>
        <w:t xml:space="preserve"> </w:t>
      </w:r>
      <w:proofErr w:type="spellStart"/>
      <w:r w:rsidR="00694DD1" w:rsidRPr="00633414">
        <w:rPr>
          <w:b w:val="0"/>
        </w:rPr>
        <w:t>Internationalis</w:t>
      </w:r>
      <w:proofErr w:type="spellEnd"/>
      <w:r w:rsidR="00694DD1" w:rsidRPr="00633414">
        <w:rPr>
          <w:b w:val="0"/>
        </w:rPr>
        <w:t xml:space="preserve">», объединяющей 154 национальных католических благотворительных организации, действующие в 198 странах и регионах мира. </w:t>
      </w:r>
    </w:p>
    <w:p w:rsidR="00694DD1" w:rsidRPr="00633414" w:rsidRDefault="000C539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19" w:history="1">
        <w:r w:rsidR="00694DD1" w:rsidRPr="00633414">
          <w:rPr>
            <w:rStyle w:val="a3"/>
            <w:lang w:val="en-US"/>
          </w:rPr>
          <w:t>http</w:t>
        </w:r>
        <w:r w:rsidR="00694DD1" w:rsidRPr="00633414">
          <w:rPr>
            <w:rStyle w:val="a3"/>
          </w:rPr>
          <w:t>://</w:t>
        </w:r>
        <w:r w:rsidR="00694DD1" w:rsidRPr="00633414">
          <w:rPr>
            <w:rStyle w:val="a3"/>
            <w:lang w:val="en-US"/>
          </w:rPr>
          <w:t>www</w:t>
        </w:r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diaconia</w:t>
        </w:r>
        <w:proofErr w:type="spellEnd"/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ru</w:t>
        </w:r>
        <w:proofErr w:type="spellEnd"/>
      </w:hyperlink>
      <w:r w:rsidR="00694DD1" w:rsidRPr="00633414">
        <w:rPr>
          <w:b w:val="0"/>
        </w:rPr>
        <w:t xml:space="preserve"> Сайт Синодального отдела по церковной благотворительности и социальному служению Русской Православной Церкви.</w:t>
      </w:r>
    </w:p>
    <w:p w:rsidR="00694DD1" w:rsidRPr="00633414" w:rsidRDefault="000C539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20" w:history="1">
        <w:r w:rsidR="00694DD1" w:rsidRPr="00633414">
          <w:rPr>
            <w:rStyle w:val="a3"/>
            <w:lang w:val="en-US"/>
          </w:rPr>
          <w:t>http</w:t>
        </w:r>
        <w:r w:rsidR="00694DD1" w:rsidRPr="00633414">
          <w:rPr>
            <w:rStyle w:val="a3"/>
          </w:rPr>
          <w:t>://</w:t>
        </w:r>
        <w:r w:rsidR="00694DD1" w:rsidRPr="00633414">
          <w:rPr>
            <w:rStyle w:val="a3"/>
            <w:lang w:val="en-US"/>
          </w:rPr>
          <w:t>www</w:t>
        </w:r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diakonie</w:t>
        </w:r>
        <w:proofErr w:type="spellEnd"/>
        <w:r w:rsidR="00694DD1" w:rsidRPr="00633414">
          <w:rPr>
            <w:rStyle w:val="a3"/>
          </w:rPr>
          <w:t>.</w:t>
        </w:r>
        <w:r w:rsidR="00694DD1" w:rsidRPr="00633414">
          <w:rPr>
            <w:rStyle w:val="a3"/>
            <w:lang w:val="en-US"/>
          </w:rPr>
          <w:t>de</w:t>
        </w:r>
      </w:hyperlink>
      <w:r w:rsidR="00694DD1" w:rsidRPr="00633414">
        <w:rPr>
          <w:b w:val="0"/>
        </w:rPr>
        <w:t xml:space="preserve"> Сайт социального служения протестантской церкви Германии. </w:t>
      </w:r>
    </w:p>
    <w:p w:rsidR="00694DD1" w:rsidRPr="00633414" w:rsidRDefault="000C539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21" w:history="1">
        <w:r w:rsidR="00694DD1" w:rsidRPr="00633414">
          <w:rPr>
            <w:rStyle w:val="a3"/>
            <w:lang w:val="en-US"/>
          </w:rPr>
          <w:t>http</w:t>
        </w:r>
        <w:r w:rsidR="00694DD1" w:rsidRPr="00633414">
          <w:rPr>
            <w:rStyle w:val="a3"/>
          </w:rPr>
          <w:t>://</w:t>
        </w:r>
        <w:r w:rsidR="00694DD1" w:rsidRPr="00633414">
          <w:rPr>
            <w:rStyle w:val="a3"/>
            <w:lang w:val="en-US"/>
          </w:rPr>
          <w:t>www</w:t>
        </w:r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faithbasedcommunityinitiatives</w:t>
        </w:r>
        <w:proofErr w:type="spellEnd"/>
        <w:r w:rsidR="00694DD1" w:rsidRPr="00633414">
          <w:rPr>
            <w:rStyle w:val="a3"/>
          </w:rPr>
          <w:t>.</w:t>
        </w:r>
        <w:r w:rsidR="00694DD1" w:rsidRPr="00633414">
          <w:rPr>
            <w:rStyle w:val="a3"/>
            <w:lang w:val="en-US"/>
          </w:rPr>
          <w:t>org</w:t>
        </w:r>
      </w:hyperlink>
      <w:r w:rsidR="00694DD1" w:rsidRPr="00633414">
        <w:rPr>
          <w:b w:val="0"/>
        </w:rPr>
        <w:t xml:space="preserve"> сайт Бюро по работе с инициативами общин и религиозных организаций при федеральном правительстве США</w:t>
      </w:r>
    </w:p>
    <w:p w:rsidR="00694DD1" w:rsidRPr="00633414" w:rsidRDefault="000C539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22" w:history="1">
        <w:r w:rsidR="00694DD1" w:rsidRPr="00633414">
          <w:rPr>
            <w:rStyle w:val="a3"/>
            <w:lang w:val="en-US"/>
          </w:rPr>
          <w:t>http</w:t>
        </w:r>
        <w:r w:rsidR="00694DD1" w:rsidRPr="00633414">
          <w:rPr>
            <w:rStyle w:val="a3"/>
          </w:rPr>
          <w:t>://</w:t>
        </w:r>
        <w:r w:rsidR="00694DD1" w:rsidRPr="00633414">
          <w:rPr>
            <w:rStyle w:val="a3"/>
            <w:lang w:val="en-US"/>
          </w:rPr>
          <w:t>www</w:t>
        </w:r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miloserdie</w:t>
        </w:r>
        <w:proofErr w:type="spellEnd"/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ru</w:t>
        </w:r>
        <w:proofErr w:type="spellEnd"/>
      </w:hyperlink>
      <w:r w:rsidR="00694DD1" w:rsidRPr="00633414">
        <w:rPr>
          <w:b w:val="0"/>
        </w:rPr>
        <w:t xml:space="preserve"> Православный портал о благотворительности и социальной деятельности.</w:t>
      </w:r>
    </w:p>
    <w:p w:rsidR="00694DD1" w:rsidRPr="00633414" w:rsidRDefault="000C539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23" w:history="1">
        <w:r w:rsidR="00694DD1" w:rsidRPr="00633414">
          <w:rPr>
            <w:rStyle w:val="a3"/>
            <w:lang w:val="en-US"/>
          </w:rPr>
          <w:t>http</w:t>
        </w:r>
        <w:r w:rsidR="00694DD1" w:rsidRPr="00633414">
          <w:rPr>
            <w:rStyle w:val="a3"/>
          </w:rPr>
          <w:t>://</w:t>
        </w:r>
        <w:r w:rsidR="00694DD1" w:rsidRPr="00633414">
          <w:rPr>
            <w:rStyle w:val="a3"/>
            <w:lang w:val="en-US"/>
          </w:rPr>
          <w:t>www</w:t>
        </w:r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mospat</w:t>
        </w:r>
        <w:proofErr w:type="spellEnd"/>
        <w:r w:rsidR="00694DD1" w:rsidRPr="00633414">
          <w:rPr>
            <w:rStyle w:val="a3"/>
          </w:rPr>
          <w:t>.</w:t>
        </w:r>
        <w:proofErr w:type="spellStart"/>
        <w:r w:rsidR="00694DD1" w:rsidRPr="00633414">
          <w:rPr>
            <w:rStyle w:val="a3"/>
            <w:lang w:val="en-US"/>
          </w:rPr>
          <w:t>ru</w:t>
        </w:r>
        <w:proofErr w:type="spellEnd"/>
      </w:hyperlink>
      <w:r w:rsidR="00694DD1" w:rsidRPr="00633414">
        <w:rPr>
          <w:b w:val="0"/>
        </w:rPr>
        <w:t xml:space="preserve"> Официальный сайт Отдела внешних церковных связей Московского Патриархата.</w:t>
      </w:r>
    </w:p>
    <w:p w:rsidR="00694DD1" w:rsidRPr="00633414" w:rsidRDefault="000C539D" w:rsidP="00633414">
      <w:pPr>
        <w:pStyle w:val="1"/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hyperlink r:id="rId24" w:history="1">
        <w:r w:rsidR="00694DD1" w:rsidRPr="00633414">
          <w:rPr>
            <w:rStyle w:val="a3"/>
          </w:rPr>
          <w:t>http://socrel.pstgu.ru/</w:t>
        </w:r>
      </w:hyperlink>
      <w:r w:rsidR="00694DD1" w:rsidRPr="00633414">
        <w:rPr>
          <w:b w:val="0"/>
        </w:rPr>
        <w:t xml:space="preserve"> Сайт </w:t>
      </w:r>
      <w:proofErr w:type="gramStart"/>
      <w:r w:rsidR="00694DD1" w:rsidRPr="00633414">
        <w:rPr>
          <w:b w:val="0"/>
        </w:rPr>
        <w:t>научно-исследовательского</w:t>
      </w:r>
      <w:proofErr w:type="gramEnd"/>
      <w:r w:rsidR="00694DD1" w:rsidRPr="00633414">
        <w:rPr>
          <w:b w:val="0"/>
        </w:rPr>
        <w:t xml:space="preserve"> </w:t>
      </w:r>
      <w:proofErr w:type="spellStart"/>
      <w:r w:rsidR="002B65BA" w:rsidRPr="00633414">
        <w:rPr>
          <w:b w:val="0"/>
        </w:rPr>
        <w:t>Занятие</w:t>
      </w:r>
      <w:r w:rsidR="00694DD1" w:rsidRPr="00633414">
        <w:rPr>
          <w:b w:val="0"/>
        </w:rPr>
        <w:t>а</w:t>
      </w:r>
      <w:proofErr w:type="spellEnd"/>
      <w:r w:rsidR="00694DD1" w:rsidRPr="00633414">
        <w:rPr>
          <w:b w:val="0"/>
        </w:rPr>
        <w:t xml:space="preserve"> </w:t>
      </w:r>
      <w:proofErr w:type="spellStart"/>
      <w:r w:rsidR="00694DD1" w:rsidRPr="00633414">
        <w:rPr>
          <w:b w:val="0"/>
        </w:rPr>
        <w:t>ПСТГУ</w:t>
      </w:r>
      <w:proofErr w:type="spellEnd"/>
      <w:r w:rsidR="00694DD1" w:rsidRPr="00633414">
        <w:rPr>
          <w:b w:val="0"/>
        </w:rPr>
        <w:t xml:space="preserve"> «Социология религии», научный руководитель к.с.н. И. В. </w:t>
      </w:r>
      <w:proofErr w:type="spellStart"/>
      <w:r w:rsidR="00694DD1" w:rsidRPr="00633414">
        <w:rPr>
          <w:b w:val="0"/>
        </w:rPr>
        <w:t>Забаев</w:t>
      </w:r>
      <w:proofErr w:type="spellEnd"/>
      <w:r w:rsidR="00694DD1" w:rsidRPr="00633414">
        <w:rPr>
          <w:b w:val="0"/>
        </w:rPr>
        <w:t>. Ведущий центр по эмпирическим исследованиям современного Православия в России.</w:t>
      </w:r>
    </w:p>
    <w:p w:rsidR="00694DD1" w:rsidRPr="00633414" w:rsidRDefault="00694DD1" w:rsidP="00633414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ind w:left="567"/>
        <w:jc w:val="both"/>
      </w:pPr>
    </w:p>
    <w:p w:rsidR="00694DD1" w:rsidRPr="00633414" w:rsidRDefault="00694DD1" w:rsidP="00633414">
      <w:pPr>
        <w:pStyle w:val="10"/>
        <w:spacing w:before="0" w:after="120"/>
      </w:pPr>
      <w:r w:rsidRPr="00633414">
        <w:t xml:space="preserve"> </w:t>
      </w:r>
      <w:bookmarkStart w:id="121" w:name="_Toc486844338"/>
      <w:r w:rsidRPr="00633414">
        <w:t xml:space="preserve">Методические указания для </w:t>
      </w:r>
      <w:proofErr w:type="gramStart"/>
      <w:r w:rsidRPr="00633414">
        <w:t>обучающихся</w:t>
      </w:r>
      <w:proofErr w:type="gramEnd"/>
      <w:r w:rsidRPr="00633414">
        <w:t xml:space="preserve"> по освоению дисциплины</w:t>
      </w:r>
      <w:bookmarkEnd w:id="121"/>
    </w:p>
    <w:p w:rsidR="00694DD1" w:rsidRPr="00633414" w:rsidRDefault="00694DD1" w:rsidP="00633414">
      <w:pPr>
        <w:jc w:val="both"/>
      </w:pPr>
      <w:r w:rsidRPr="00633414">
        <w:t>Для полноценного усвоения курса студенту предлагается подборка необходимых для этого текстов с разбивкой по темам и контрольными вопросами для самопроверки</w:t>
      </w:r>
      <w:r w:rsidR="00486C6F" w:rsidRPr="00633414">
        <w:t>.</w:t>
      </w:r>
    </w:p>
    <w:p w:rsidR="00694DD1" w:rsidRPr="00633414" w:rsidRDefault="00694DD1" w:rsidP="00633414">
      <w:pPr>
        <w:ind w:firstLine="567"/>
        <w:jc w:val="both"/>
      </w:pPr>
    </w:p>
    <w:p w:rsidR="00694DD1" w:rsidRPr="00633414" w:rsidRDefault="00C801EB" w:rsidP="00633414">
      <w:pPr>
        <w:pStyle w:val="10"/>
        <w:spacing w:before="0" w:after="120"/>
      </w:pPr>
      <w:bookmarkStart w:id="122" w:name="_Toc486844339"/>
      <w:r w:rsidRPr="00633414">
        <w:lastRenderedPageBreak/>
        <w:t>М</w:t>
      </w:r>
      <w:r w:rsidR="00694DD1" w:rsidRPr="00633414">
        <w:t>атериально-техническ</w:t>
      </w:r>
      <w:r w:rsidRPr="00633414">
        <w:t>ая база</w:t>
      </w:r>
      <w:r w:rsidR="00694DD1" w:rsidRPr="00633414">
        <w:t xml:space="preserve"> для осуществления образовательного процесса</w:t>
      </w:r>
      <w:bookmarkEnd w:id="122"/>
      <w:r w:rsidR="00694DD1" w:rsidRPr="00633414">
        <w:t xml:space="preserve"> </w:t>
      </w:r>
    </w:p>
    <w:p w:rsidR="00694DD1" w:rsidRPr="00633414" w:rsidRDefault="00694DD1" w:rsidP="00633414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414">
        <w:rPr>
          <w:rFonts w:ascii="Times New Roman" w:hAnsi="Times New Roman" w:cs="Times New Roman"/>
          <w:sz w:val="24"/>
          <w:szCs w:val="24"/>
          <w:lang w:val="ru-RU"/>
        </w:rPr>
        <w:t>Для изучения дисциплины необходимо наличие основной литературы в библиотеке ВУЗа в соответствии с нормами обеспеченности учебных дисциплин. Следует отметить, что практически все источники и литература доступны в Интернет.</w:t>
      </w:r>
    </w:p>
    <w:p w:rsidR="00694DD1" w:rsidRPr="00633414" w:rsidRDefault="00694DD1" w:rsidP="00633414">
      <w:pPr>
        <w:jc w:val="both"/>
      </w:pPr>
    </w:p>
    <w:p w:rsidR="00633414" w:rsidRPr="00633414" w:rsidRDefault="00633414" w:rsidP="00633414">
      <w:pPr>
        <w:spacing w:after="0"/>
        <w:jc w:val="both"/>
        <w:rPr>
          <w:i/>
        </w:rPr>
      </w:pPr>
      <w:r w:rsidRPr="00633414">
        <w:rPr>
          <w:i/>
        </w:rPr>
        <w:t xml:space="preserve">Рабочая программа дисциплины разработана на кафедре Практического богословия Богословского факультета </w:t>
      </w:r>
      <w:proofErr w:type="spellStart"/>
      <w:r w:rsidRPr="00633414">
        <w:rPr>
          <w:i/>
        </w:rPr>
        <w:t>ПСТГУ</w:t>
      </w:r>
      <w:proofErr w:type="spellEnd"/>
      <w:r w:rsidRPr="00633414">
        <w:rPr>
          <w:i/>
        </w:rPr>
        <w:t xml:space="preserve"> для </w:t>
      </w:r>
      <w:proofErr w:type="spellStart"/>
      <w:r w:rsidRPr="00633414">
        <w:rPr>
          <w:i/>
        </w:rPr>
        <w:t>ПСТБИ</w:t>
      </w:r>
      <w:proofErr w:type="spellEnd"/>
      <w:r w:rsidRPr="00633414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633414">
        <w:rPr>
          <w:i/>
        </w:rPr>
        <w:t>ООП</w:t>
      </w:r>
      <w:proofErr w:type="spellEnd"/>
      <w:r w:rsidRPr="00633414">
        <w:rPr>
          <w:i/>
        </w:rPr>
        <w:t>.</w:t>
      </w:r>
    </w:p>
    <w:p w:rsidR="002B65BA" w:rsidRPr="00633414" w:rsidRDefault="002B65BA" w:rsidP="00633414">
      <w:pPr>
        <w:ind w:firstLine="567"/>
        <w:jc w:val="both"/>
      </w:pPr>
    </w:p>
    <w:p w:rsidR="001C0E9B" w:rsidRPr="00633414" w:rsidRDefault="001C0E9B" w:rsidP="00633414">
      <w:pPr>
        <w:widowControl w:val="0"/>
        <w:tabs>
          <w:tab w:val="left" w:pos="5591"/>
        </w:tabs>
        <w:autoSpaceDE w:val="0"/>
        <w:autoSpaceDN w:val="0"/>
        <w:adjustRightInd w:val="0"/>
        <w:rPr>
          <w:i/>
          <w:iCs/>
        </w:rPr>
      </w:pPr>
      <w:r w:rsidRPr="00633414">
        <w:rPr>
          <w:i/>
          <w:iCs/>
        </w:rPr>
        <w:t xml:space="preserve">Автор: </w:t>
      </w:r>
      <w:r w:rsidR="008B3C78" w:rsidRPr="00633414">
        <w:rPr>
          <w:i/>
          <w:iCs/>
        </w:rPr>
        <w:t>Н. Н. Емельянов</w:t>
      </w:r>
      <w:r w:rsidR="00633414" w:rsidRPr="00633414">
        <w:rPr>
          <w:i/>
          <w:iCs/>
        </w:rPr>
        <w:t xml:space="preserve">, </w:t>
      </w:r>
      <w:proofErr w:type="spellStart"/>
      <w:r w:rsidR="00633414" w:rsidRPr="00633414">
        <w:rPr>
          <w:i/>
          <w:iCs/>
        </w:rPr>
        <w:t>прот</w:t>
      </w:r>
      <w:proofErr w:type="spellEnd"/>
      <w:r w:rsidR="00633414" w:rsidRPr="00633414">
        <w:rPr>
          <w:i/>
          <w:iCs/>
        </w:rPr>
        <w:t>.</w:t>
      </w:r>
    </w:p>
    <w:p w:rsidR="001C0E9B" w:rsidRPr="00633414" w:rsidRDefault="001C0E9B" w:rsidP="00633414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633414">
        <w:rPr>
          <w:i/>
          <w:iCs/>
        </w:rPr>
        <w:t xml:space="preserve">Рецензент: </w:t>
      </w:r>
      <w:proofErr w:type="spellStart"/>
      <w:r w:rsidR="00633414" w:rsidRPr="00633414">
        <w:rPr>
          <w:i/>
          <w:iCs/>
        </w:rPr>
        <w:t>А.А</w:t>
      </w:r>
      <w:proofErr w:type="spellEnd"/>
      <w:r w:rsidR="00633414" w:rsidRPr="00633414">
        <w:rPr>
          <w:i/>
          <w:iCs/>
        </w:rPr>
        <w:t xml:space="preserve">. </w:t>
      </w:r>
      <w:r w:rsidRPr="00633414">
        <w:rPr>
          <w:i/>
          <w:iCs/>
        </w:rPr>
        <w:t xml:space="preserve">Медведева </w:t>
      </w:r>
    </w:p>
    <w:p w:rsidR="001C0E9B" w:rsidRPr="00633414" w:rsidRDefault="001C0E9B" w:rsidP="00633414">
      <w:pPr>
        <w:pStyle w:val="a5"/>
        <w:keepLines w:val="0"/>
        <w:spacing w:after="120" w:line="276" w:lineRule="auto"/>
        <w:rPr>
          <w:rFonts w:ascii="Times New Roman" w:hAnsi="Times New Roman"/>
          <w:i/>
          <w:iCs/>
          <w:szCs w:val="24"/>
        </w:rPr>
      </w:pPr>
    </w:p>
    <w:p w:rsidR="00633414" w:rsidRPr="00633414" w:rsidRDefault="00633414" w:rsidP="00633414">
      <w:pPr>
        <w:rPr>
          <w:i/>
          <w:iCs/>
          <w:color w:val="000000"/>
        </w:rPr>
      </w:pPr>
      <w:r w:rsidRPr="00633414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633414">
        <w:rPr>
          <w:i/>
          <w:iCs/>
          <w:color w:val="000000"/>
        </w:rPr>
        <w:t>от 29.06.2017, протокол № 13.</w:t>
      </w:r>
    </w:p>
    <w:p w:rsidR="00694DD1" w:rsidRPr="00633414" w:rsidRDefault="00694DD1" w:rsidP="00633414">
      <w:pPr>
        <w:jc w:val="both"/>
      </w:pPr>
    </w:p>
    <w:sectPr w:rsidR="00694DD1" w:rsidRPr="00633414" w:rsidSect="00345256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FE" w:rsidRDefault="009641FE" w:rsidP="00694DD1">
      <w:r>
        <w:separator/>
      </w:r>
    </w:p>
  </w:endnote>
  <w:endnote w:type="continuationSeparator" w:id="0">
    <w:p w:rsidR="009641FE" w:rsidRDefault="009641FE" w:rsidP="0069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77910"/>
      <w:docPartObj>
        <w:docPartGallery w:val="Page Numbers (Bottom of Page)"/>
        <w:docPartUnique/>
      </w:docPartObj>
    </w:sdtPr>
    <w:sdtEndPr/>
    <w:sdtContent>
      <w:p w:rsidR="00694DD1" w:rsidRDefault="008931F2">
        <w:pPr>
          <w:pStyle w:val="a8"/>
          <w:jc w:val="center"/>
        </w:pPr>
        <w:r>
          <w:fldChar w:fldCharType="begin"/>
        </w:r>
        <w:r w:rsidR="00694DD1">
          <w:instrText>PAGE   \* MERGEFORMAT</w:instrText>
        </w:r>
        <w:r>
          <w:fldChar w:fldCharType="separate"/>
        </w:r>
        <w:r w:rsidR="000C539D">
          <w:rPr>
            <w:noProof/>
          </w:rPr>
          <w:t>5</w:t>
        </w:r>
        <w:r>
          <w:fldChar w:fldCharType="end"/>
        </w:r>
      </w:p>
    </w:sdtContent>
  </w:sdt>
  <w:p w:rsidR="00694DD1" w:rsidRDefault="00694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FE" w:rsidRDefault="009641FE" w:rsidP="00694DD1">
      <w:r>
        <w:separator/>
      </w:r>
    </w:p>
  </w:footnote>
  <w:footnote w:type="continuationSeparator" w:id="0">
    <w:p w:rsidR="009641FE" w:rsidRDefault="009641FE" w:rsidP="0069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4B3B4CE6"/>
    <w:multiLevelType w:val="hybridMultilevel"/>
    <w:tmpl w:val="88E2D97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">
    <w:nsid w:val="79435D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U1t7QwtjQ2MjQ2MrFU0lEKTi0uzszPAykwrAUA1wABMCwAAAA="/>
  </w:docVars>
  <w:rsids>
    <w:rsidRoot w:val="00977B0D"/>
    <w:rsid w:val="000C539D"/>
    <w:rsid w:val="00110CB4"/>
    <w:rsid w:val="0017231E"/>
    <w:rsid w:val="00187B58"/>
    <w:rsid w:val="00192B80"/>
    <w:rsid w:val="001C0E9B"/>
    <w:rsid w:val="00210685"/>
    <w:rsid w:val="002B65BA"/>
    <w:rsid w:val="002E1C33"/>
    <w:rsid w:val="002E6032"/>
    <w:rsid w:val="00345256"/>
    <w:rsid w:val="00454C92"/>
    <w:rsid w:val="00486C6F"/>
    <w:rsid w:val="00597095"/>
    <w:rsid w:val="005A419D"/>
    <w:rsid w:val="005C0E52"/>
    <w:rsid w:val="00633414"/>
    <w:rsid w:val="006712D3"/>
    <w:rsid w:val="00694DD1"/>
    <w:rsid w:val="006B18BA"/>
    <w:rsid w:val="006C4C5E"/>
    <w:rsid w:val="006F1D01"/>
    <w:rsid w:val="0072219C"/>
    <w:rsid w:val="008464FF"/>
    <w:rsid w:val="008835C2"/>
    <w:rsid w:val="008931F2"/>
    <w:rsid w:val="008B3246"/>
    <w:rsid w:val="008B3C78"/>
    <w:rsid w:val="0091351B"/>
    <w:rsid w:val="009641FE"/>
    <w:rsid w:val="00977B0D"/>
    <w:rsid w:val="009950E3"/>
    <w:rsid w:val="009B573E"/>
    <w:rsid w:val="009D4733"/>
    <w:rsid w:val="00A54840"/>
    <w:rsid w:val="00A76F4F"/>
    <w:rsid w:val="00AB2081"/>
    <w:rsid w:val="00BC748F"/>
    <w:rsid w:val="00C65737"/>
    <w:rsid w:val="00C801EB"/>
    <w:rsid w:val="00CA6DA8"/>
    <w:rsid w:val="00D10310"/>
    <w:rsid w:val="00D12147"/>
    <w:rsid w:val="00D2491F"/>
    <w:rsid w:val="00D26E6D"/>
    <w:rsid w:val="00D564B5"/>
    <w:rsid w:val="00DE668F"/>
    <w:rsid w:val="00EA0FCE"/>
    <w:rsid w:val="00EE6405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B65BA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qFormat/>
    <w:rsid w:val="002B65BA"/>
    <w:pPr>
      <w:keepNext/>
      <w:spacing w:before="120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autoRedefine/>
    <w:qFormat/>
    <w:rsid w:val="002B65BA"/>
    <w:pPr>
      <w:keepNext/>
      <w:spacing w:before="240" w:after="60"/>
      <w:ind w:left="1584" w:hanging="864"/>
      <w:outlineLvl w:val="3"/>
    </w:pPr>
    <w:rPr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B6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2B65B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65BA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customStyle="1" w:styleId="12">
    <w:name w:val="Знак1"/>
    <w:basedOn w:val="a"/>
    <w:rsid w:val="00694DD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694DD1"/>
    <w:rPr>
      <w:color w:val="0000FF"/>
      <w:u w:val="single"/>
    </w:rPr>
  </w:style>
  <w:style w:type="paragraph" w:styleId="a4">
    <w:name w:val="List Paragraph"/>
    <w:basedOn w:val="a"/>
    <w:qFormat/>
    <w:rsid w:val="00694DD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УМКД Заголовок 1 ФГОС"/>
    <w:basedOn w:val="a"/>
    <w:qFormat/>
    <w:rsid w:val="00694DD1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FR2">
    <w:name w:val="FR2"/>
    <w:rsid w:val="00694DD1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УМКД Текст без нумерации"/>
    <w:uiPriority w:val="99"/>
    <w:qFormat/>
    <w:rsid w:val="00694DD1"/>
    <w:pPr>
      <w:keepLines/>
      <w:widowControl w:val="0"/>
      <w:suppressAutoHyphens/>
      <w:spacing w:after="0" w:line="360" w:lineRule="auto"/>
      <w:ind w:firstLine="567"/>
      <w:jc w:val="both"/>
    </w:pPr>
    <w:rPr>
      <w:rFonts w:ascii="Calibri" w:eastAsia="Calibri" w:hAnsi="Calibri" w:cs="Times New Roman"/>
      <w:color w:val="00000A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4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4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4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4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0"/>
    <w:next w:val="a"/>
    <w:uiPriority w:val="39"/>
    <w:semiHidden/>
    <w:unhideWhenUsed/>
    <w:qFormat/>
    <w:rsid w:val="006F1D0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6F1D01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6F1D01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F1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8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spat.ru" TargetMode="External"/><Relationship Id="rId18" Type="http://schemas.openxmlformats.org/officeDocument/2006/relationships/hyperlink" Target="http://www.caritas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aithbasedcommunityinitiatives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ocrel.pstgu.ru/RU/publications-2" TargetMode="External"/><Relationship Id="rId17" Type="http://schemas.openxmlformats.org/officeDocument/2006/relationships/hyperlink" Target="http://socrel.pstgu.ru/RU/publications-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ospat.ru" TargetMode="External"/><Relationship Id="rId20" Type="http://schemas.openxmlformats.org/officeDocument/2006/relationships/hyperlink" Target="http://www.diakonie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pat.ru" TargetMode="External"/><Relationship Id="rId24" Type="http://schemas.openxmlformats.org/officeDocument/2006/relationships/hyperlink" Target="http://socrel.pstg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spat.ru" TargetMode="External"/><Relationship Id="rId23" Type="http://schemas.openxmlformats.org/officeDocument/2006/relationships/hyperlink" Target="http://www.mospat.ru" TargetMode="External"/><Relationship Id="rId10" Type="http://schemas.openxmlformats.org/officeDocument/2006/relationships/hyperlink" Target="http://www.mospat.ru" TargetMode="External"/><Relationship Id="rId19" Type="http://schemas.openxmlformats.org/officeDocument/2006/relationships/hyperlink" Target="http://www.diacon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pat.ru" TargetMode="External"/><Relationship Id="rId14" Type="http://schemas.openxmlformats.org/officeDocument/2006/relationships/hyperlink" Target="http://www.mospat.ru" TargetMode="External"/><Relationship Id="rId22" Type="http://schemas.openxmlformats.org/officeDocument/2006/relationships/hyperlink" Target="http://www.miloserdie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A3DC-1E8C-4A9C-91D2-3A6D1388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5</cp:revision>
  <dcterms:created xsi:type="dcterms:W3CDTF">2017-07-26T06:34:00Z</dcterms:created>
  <dcterms:modified xsi:type="dcterms:W3CDTF">2018-03-15T09:38:00Z</dcterms:modified>
</cp:coreProperties>
</file>