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C" w:rsidRPr="00744D54" w:rsidRDefault="00FC248C" w:rsidP="00FC248C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C248C" w:rsidRPr="00744D54" w:rsidTr="00613E53">
        <w:tc>
          <w:tcPr>
            <w:tcW w:w="478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FC248C" w:rsidRPr="00744D54" w:rsidRDefault="00FC248C" w:rsidP="00FC248C">
      <w:pPr>
        <w:spacing w:after="120" w:line="276" w:lineRule="auto"/>
        <w:ind w:left="567" w:hanging="567"/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ИСТОРИЯ ПОМЕСТНЫХ ЦЕРКВЕЙ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C248C" w:rsidRPr="00744D54" w:rsidRDefault="00FC248C" w:rsidP="00FC248C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widowControl w:val="0"/>
        <w:spacing w:after="120" w:line="276" w:lineRule="auto"/>
        <w:jc w:val="center"/>
      </w:pPr>
      <w:r w:rsidRPr="00744D54">
        <w:t>Москва, 201</w:t>
      </w:r>
      <w:r w:rsidR="00E7031F">
        <w:t>8</w:t>
      </w:r>
      <w:r w:rsidRPr="00744D54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68603856"/>
        <w:docPartObj>
          <w:docPartGallery w:val="Table of Contents"/>
          <w:docPartUnique/>
        </w:docPartObj>
      </w:sdtPr>
      <w:sdtEndPr/>
      <w:sdtContent>
        <w:p w:rsidR="007A7C05" w:rsidRPr="00E7031F" w:rsidRDefault="00700B9B" w:rsidP="00E7031F">
          <w:pPr>
            <w:pStyle w:val="ab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68A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168A6" w:rsidRPr="008168A6" w:rsidRDefault="0008409B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8168A6">
            <w:fldChar w:fldCharType="begin"/>
          </w:r>
          <w:r w:rsidR="00700B9B" w:rsidRPr="008168A6">
            <w:instrText xml:space="preserve"> TOC \o "1-3" \h \z \u </w:instrText>
          </w:r>
          <w:r w:rsidRPr="008168A6">
            <w:fldChar w:fldCharType="separate"/>
          </w:r>
          <w:hyperlink w:anchor="_Toc486877796" w:history="1">
            <w:r w:rsidR="008168A6" w:rsidRPr="008168A6">
              <w:rPr>
                <w:rStyle w:val="ac"/>
                <w:noProof/>
              </w:rPr>
              <w:t>Цели освоения дисциплины</w:t>
            </w:r>
            <w:r w:rsidR="008168A6" w:rsidRPr="008168A6">
              <w:rPr>
                <w:noProof/>
                <w:webHidden/>
              </w:rPr>
              <w:tab/>
            </w:r>
            <w:r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_Toc486877796 \h </w:instrText>
            </w:r>
            <w:r w:rsidRPr="008168A6">
              <w:rPr>
                <w:noProof/>
                <w:webHidden/>
              </w:rPr>
            </w:r>
            <w:r w:rsidRPr="008168A6">
              <w:rPr>
                <w:noProof/>
                <w:webHidden/>
              </w:rPr>
              <w:fldChar w:fldCharType="separate"/>
            </w:r>
            <w:r w:rsidR="00D7263F">
              <w:rPr>
                <w:noProof/>
                <w:webHidden/>
              </w:rPr>
              <w:t>3</w:t>
            </w:r>
            <w:r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7" w:history="1">
            <w:r w:rsidR="008168A6" w:rsidRPr="008168A6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8" w:history="1">
            <w:r w:rsidR="008168A6" w:rsidRPr="008168A6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9" w:history="1">
            <w:r w:rsidR="008168A6" w:rsidRPr="008168A6">
              <w:rPr>
                <w:rStyle w:val="ac"/>
                <w:noProof/>
              </w:rPr>
              <w:t>Компетенция, формируемая дисциплиной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_Toc486877799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0" w:history="1">
            <w:r w:rsidR="008168A6" w:rsidRPr="008168A6">
              <w:rPr>
                <w:rStyle w:val="ac"/>
                <w:noProof/>
              </w:rPr>
              <w:t>Этапы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_Toc486877800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1" w:history="1">
            <w:r w:rsidR="008168A6" w:rsidRPr="008168A6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_Toc486877801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2" w:history="1">
            <w:r w:rsidR="008168A6" w:rsidRPr="008168A6">
              <w:rPr>
                <w:rStyle w:val="ac"/>
                <w:noProof/>
              </w:rPr>
              <w:t>Объем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_Toc486877802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3" w:history="1">
            <w:r w:rsidR="008168A6" w:rsidRPr="008168A6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_Toc486877803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4" w:history="1">
            <w:r w:rsidR="008168A6" w:rsidRPr="008168A6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_Toc486877804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5" w:history="1">
            <w:r w:rsidR="008168A6" w:rsidRPr="008168A6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168A6" w:rsidRPr="008168A6">
              <w:rPr>
                <w:rStyle w:val="ac"/>
                <w:i/>
                <w:noProof/>
              </w:rPr>
              <w:t xml:space="preserve"> </w:t>
            </w:r>
            <w:r w:rsidR="008168A6" w:rsidRPr="008168A6">
              <w:rPr>
                <w:rStyle w:val="ac"/>
                <w:noProof/>
              </w:rPr>
              <w:t>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_Toc486877805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6" w:history="1">
            <w:r w:rsidR="008168A6" w:rsidRPr="008168A6">
              <w:rPr>
                <w:rStyle w:val="ac"/>
                <w:noProof/>
              </w:rPr>
              <w:t>Фонд оценочных средств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_Toc486877806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7" w:history="1">
            <w:r w:rsidR="008168A6" w:rsidRPr="008168A6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8" w:history="1">
            <w:r w:rsidR="008168A6" w:rsidRPr="008168A6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9" w:history="1">
            <w:r w:rsidR="008168A6" w:rsidRPr="008168A6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_Toc486877809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0" w:history="1">
            <w:r w:rsidR="008168A6" w:rsidRPr="008168A6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_Toc486877810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1" w:history="1">
            <w:r w:rsidR="008168A6" w:rsidRPr="008168A6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_Toc486877811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2" w:history="1">
            <w:r w:rsidR="008168A6" w:rsidRPr="008168A6">
              <w:rPr>
                <w:rStyle w:val="ac"/>
                <w:noProof/>
              </w:rPr>
              <w:t>Средства оценивания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_Toc486877812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3" w:history="1">
            <w:r w:rsidR="008168A6" w:rsidRPr="008168A6">
              <w:rPr>
                <w:rStyle w:val="ac"/>
                <w:noProof/>
              </w:rPr>
              <w:t>Литература 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_Toc486877813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4" w:history="1">
            <w:r w:rsidR="008168A6" w:rsidRPr="008168A6">
              <w:rPr>
                <w:rStyle w:val="ac"/>
                <w:noProof/>
              </w:rPr>
              <w:t>Основная литература:</w:t>
            </w:r>
            <w:r w:rsidR="008168A6" w:rsidRPr="008168A6">
              <w:rPr>
                <w:noProof/>
                <w:webHidden/>
              </w:rPr>
              <w:tab/>
            </w:r>
            <w:bookmarkStart w:id="72" w:name="_GoBack"/>
            <w:bookmarkEnd w:id="72"/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_Toc486877814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5" w:history="1">
            <w:r w:rsidR="008168A6" w:rsidRPr="008168A6">
              <w:rPr>
                <w:rStyle w:val="ac"/>
                <w:noProof/>
              </w:rPr>
              <w:t>Дополнительная литература: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_Toc486877815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6" w:history="1">
            <w:r w:rsidR="008168A6" w:rsidRPr="008168A6">
              <w:rPr>
                <w:rStyle w:val="ac"/>
                <w:noProof/>
              </w:rPr>
              <w:t>Интернет-ресурсы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_Toc486877816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7" w:history="1">
            <w:r w:rsidR="008168A6" w:rsidRPr="008168A6">
              <w:rPr>
                <w:rStyle w:val="ac"/>
                <w:noProof/>
              </w:rPr>
              <w:t>Методические указания для обучающихся по освоению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D7263F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8" w:history="1">
            <w:r w:rsidR="008168A6" w:rsidRPr="008168A6">
              <w:rPr>
                <w:rStyle w:val="ac"/>
                <w:noProof/>
              </w:rPr>
              <w:t>Материально-техническая база для осуществления образовательного процесса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700B9B" w:rsidRPr="008168A6" w:rsidRDefault="0008409B" w:rsidP="008168A6">
          <w:pPr>
            <w:spacing w:after="120" w:line="276" w:lineRule="auto"/>
          </w:pPr>
          <w:r w:rsidRPr="008168A6">
            <w:rPr>
              <w:b/>
              <w:bCs/>
            </w:rPr>
            <w:fldChar w:fldCharType="end"/>
          </w:r>
        </w:p>
      </w:sdtContent>
    </w:sdt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</w:pPr>
      <w:r w:rsidRPr="008168A6">
        <w:br w:type="page"/>
      </w: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486877796"/>
      <w:r w:rsidRPr="008168A6">
        <w:rPr>
          <w:sz w:val="24"/>
          <w:szCs w:val="24"/>
        </w:rPr>
        <w:lastRenderedPageBreak/>
        <w:t>Цели освоения дисциплины</w:t>
      </w:r>
      <w:bookmarkEnd w:id="73"/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Целями освоения </w:t>
      </w:r>
      <w:r w:rsidRPr="008168A6">
        <w:rPr>
          <w:spacing w:val="-3"/>
        </w:rPr>
        <w:t>дисциплин</w:t>
      </w:r>
      <w:r w:rsidRPr="008168A6">
        <w:t xml:space="preserve">ы </w:t>
      </w:r>
      <w:r w:rsidR="00DD01C4">
        <w:t>«</w:t>
      </w:r>
      <w:r w:rsidRPr="008168A6">
        <w:t xml:space="preserve">История </w:t>
      </w:r>
      <w:r w:rsidR="00DD01C4">
        <w:t>Поместных церквей»</w:t>
      </w:r>
      <w:r w:rsidRPr="008168A6">
        <w:t xml:space="preserve"> является введение учащихся в круг ключевых тем и проблем Истории Поместных Церквей. </w:t>
      </w:r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Курс призван способствовать: </w:t>
      </w:r>
    </w:p>
    <w:p w:rsidR="00700B9B" w:rsidRPr="008168A6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>пониманию студентами истории Поместных Церквей как составляющей Священной истории Нового Завета;</w:t>
      </w:r>
    </w:p>
    <w:p w:rsidR="00DD01C4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DD01C4" w:rsidRDefault="00DD01C4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>р</w:t>
      </w:r>
      <w:r w:rsidR="00700B9B" w:rsidRPr="008168A6">
        <w:t xml:space="preserve">азвитию у учащихся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>Целями освоения дисциплины также являются</w:t>
      </w:r>
      <w:proofErr w:type="gramStart"/>
      <w:r w:rsidRPr="008168A6">
        <w:t xml:space="preserve"> :</w:t>
      </w:r>
      <w:proofErr w:type="gramEnd"/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- </w:t>
      </w:r>
      <w:r w:rsidRPr="008168A6">
        <w:rPr>
          <w:bCs/>
        </w:rPr>
        <w:t>ознакомление студентов с главнейшими событиями и проблемами истории Поместных Церквей в I – Х</w:t>
      </w:r>
      <w:proofErr w:type="gramStart"/>
      <w:r w:rsidRPr="008168A6">
        <w:rPr>
          <w:bCs/>
          <w:lang w:val="en-US"/>
        </w:rPr>
        <w:t>X</w:t>
      </w:r>
      <w:proofErr w:type="gramEnd"/>
      <w:r w:rsidRPr="008168A6">
        <w:rPr>
          <w:bCs/>
        </w:rPr>
        <w:t xml:space="preserve"> вв.</w:t>
      </w:r>
      <w:r w:rsidRPr="008168A6">
        <w:t>;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rPr>
          <w:bCs/>
        </w:rPr>
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486877797"/>
      <w:r w:rsidRPr="008168A6">
        <w:rPr>
          <w:sz w:val="24"/>
          <w:szCs w:val="24"/>
        </w:rPr>
        <w:t>Место дисциплины в структуре образовательной программы</w:t>
      </w:r>
      <w:bookmarkEnd w:id="74"/>
    </w:p>
    <w:p w:rsidR="00700B9B" w:rsidRPr="008168A6" w:rsidRDefault="00DD01C4" w:rsidP="008168A6">
      <w:pPr>
        <w:spacing w:after="120" w:line="276" w:lineRule="auto"/>
        <w:jc w:val="both"/>
      </w:pPr>
      <w:r>
        <w:t>Дисциплина относится к вариативной части ООП и является обязательной к освоению</w:t>
      </w:r>
      <w:r w:rsidR="00700B9B" w:rsidRPr="008168A6">
        <w:t>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5" w:name="_Toc486877798"/>
      <w:r w:rsidRPr="008168A6">
        <w:rPr>
          <w:sz w:val="24"/>
          <w:szCs w:val="24"/>
        </w:rPr>
        <w:t xml:space="preserve">Перечень планируемых результатов </w:t>
      </w:r>
      <w:proofErr w:type="gramStart"/>
      <w:r w:rsidRPr="008168A6">
        <w:rPr>
          <w:sz w:val="24"/>
          <w:szCs w:val="24"/>
        </w:rPr>
        <w:t>обучения по дисциплине</w:t>
      </w:r>
      <w:bookmarkEnd w:id="75"/>
      <w:proofErr w:type="gramEnd"/>
    </w:p>
    <w:p w:rsidR="00D579D6" w:rsidRPr="008168A6" w:rsidRDefault="00D579D6" w:rsidP="008168A6">
      <w:pPr>
        <w:pStyle w:val="3"/>
        <w:spacing w:after="120" w:line="276" w:lineRule="auto"/>
      </w:pPr>
      <w:bookmarkStart w:id="76" w:name="_Toc486877799"/>
      <w:r w:rsidRPr="008168A6">
        <w:t>Компетенция, формируемая дисциплиной</w:t>
      </w:r>
      <w:bookmarkEnd w:id="76"/>
    </w:p>
    <w:p w:rsidR="00D579D6" w:rsidRPr="008168A6" w:rsidRDefault="00700B9B" w:rsidP="008168A6">
      <w:pPr>
        <w:widowControl w:val="0"/>
        <w:spacing w:after="120" w:line="276" w:lineRule="auto"/>
        <w:jc w:val="both"/>
      </w:pPr>
      <w:r w:rsidRPr="008168A6">
        <w:t>Дисциплина призвана сформировать у</w:t>
      </w:r>
      <w:r w:rsidR="00E64A1A" w:rsidRPr="008168A6">
        <w:t xml:space="preserve"> </w:t>
      </w:r>
      <w:proofErr w:type="gramStart"/>
      <w:r w:rsidR="00E64A1A" w:rsidRPr="008168A6">
        <w:t>обучающихся</w:t>
      </w:r>
      <w:proofErr w:type="gramEnd"/>
      <w:r w:rsidR="00E64A1A" w:rsidRPr="008168A6">
        <w:t xml:space="preserve"> обще</w:t>
      </w:r>
      <w:r w:rsidR="00120B77" w:rsidRPr="008168A6">
        <w:t xml:space="preserve">культурную </w:t>
      </w:r>
      <w:r w:rsidRPr="008168A6">
        <w:t xml:space="preserve">компетенцию </w:t>
      </w:r>
      <w:r w:rsidR="00120B77" w:rsidRPr="008168A6">
        <w:t>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86877800"/>
      <w:r w:rsidRPr="008168A6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8168A6" w:rsidRPr="008168A6" w:rsidRDefault="008168A6" w:rsidP="008168A6">
      <w:pPr>
        <w:spacing w:after="120" w:line="276" w:lineRule="auto"/>
        <w:jc w:val="both"/>
      </w:pPr>
      <w:r w:rsidRPr="008168A6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t xml:space="preserve">На начальном этапе в течение семестра формируются </w:t>
      </w:r>
      <w:proofErr w:type="spellStart"/>
      <w:r w:rsidRPr="008168A6">
        <w:t>знаниевые</w:t>
      </w:r>
      <w:proofErr w:type="spellEnd"/>
      <w:r w:rsidRPr="008168A6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168A6">
        <w:t>Обучающийся</w:t>
      </w:r>
      <w:proofErr w:type="gramEnd"/>
      <w:r w:rsidRPr="008168A6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lastRenderedPageBreak/>
        <w:t xml:space="preserve">Основной этап. Освоение этого этапа проходит к концу семестрового обучения. </w:t>
      </w:r>
      <w:proofErr w:type="gramStart"/>
      <w:r w:rsidRPr="008168A6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168A6">
        <w:t xml:space="preserve"> Контроль качества освоения основного этапа компетенции выносится на промежуточную аттестацию.</w:t>
      </w:r>
    </w:p>
    <w:p w:rsidR="00D579D6" w:rsidRPr="008168A6" w:rsidRDefault="008168A6" w:rsidP="008168A6">
      <w:pPr>
        <w:spacing w:after="120" w:line="276" w:lineRule="auto"/>
        <w:jc w:val="both"/>
      </w:pPr>
      <w:r w:rsidRPr="008168A6">
        <w:t xml:space="preserve">Завершающий этап подразумевает достижение </w:t>
      </w:r>
      <w:proofErr w:type="gramStart"/>
      <w:r w:rsidRPr="008168A6">
        <w:t>обучающимся</w:t>
      </w:r>
      <w:proofErr w:type="gramEnd"/>
      <w:r w:rsidRPr="008168A6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486877801"/>
      <w:r w:rsidRPr="008168A6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4232F" w:rsidRDefault="0014232F" w:rsidP="00B40CBF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4232F" w:rsidRDefault="0014232F" w:rsidP="0014232F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579D6" w:rsidRPr="008168A6" w:rsidTr="00D7263F"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579D6" w:rsidRPr="008168A6" w:rsidTr="00D7263F">
        <w:tc>
          <w:tcPr>
            <w:tcW w:w="0" w:type="auto"/>
            <w:vMerge w:val="restart"/>
          </w:tcPr>
          <w:p w:rsidR="00D579D6" w:rsidRPr="008168A6" w:rsidRDefault="00D579D6" w:rsidP="00D7263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D579D6" w:rsidRPr="008168A6" w:rsidTr="00D7263F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579D6" w:rsidRPr="008168A6" w:rsidRDefault="00D579D6" w:rsidP="008168A6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579D6" w:rsidRPr="008168A6" w:rsidTr="00D7263F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сопоставления исторических событий и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явлений.</w:t>
            </w:r>
          </w:p>
        </w:tc>
      </w:tr>
      <w:tr w:rsidR="00D579D6" w:rsidRPr="008168A6" w:rsidTr="00D7263F">
        <w:tc>
          <w:tcPr>
            <w:tcW w:w="0" w:type="auto"/>
            <w:vMerge w:val="restart"/>
          </w:tcPr>
          <w:p w:rsidR="00D579D6" w:rsidRPr="008168A6" w:rsidRDefault="00D579D6" w:rsidP="00D7263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579D6" w:rsidRPr="008168A6" w:rsidTr="00D7263F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579D6" w:rsidRPr="008168A6" w:rsidTr="00D7263F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579D6" w:rsidRPr="008168A6" w:rsidRDefault="00D579D6" w:rsidP="008168A6">
      <w:pPr>
        <w:spacing w:after="12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486877802"/>
      <w:r w:rsidRPr="008168A6">
        <w:rPr>
          <w:sz w:val="24"/>
          <w:szCs w:val="24"/>
        </w:rPr>
        <w:t>Объем дисциплины</w:t>
      </w:r>
      <w:bookmarkEnd w:id="87"/>
    </w:p>
    <w:p w:rsidR="00700B9B" w:rsidRDefault="00700B9B" w:rsidP="008168A6">
      <w:pPr>
        <w:pStyle w:val="a3"/>
        <w:spacing w:after="120" w:line="276" w:lineRule="auto"/>
        <w:ind w:firstLine="0"/>
      </w:pPr>
      <w:r w:rsidRPr="008168A6">
        <w:t>Общая трудоемкость дисциплины соста</w:t>
      </w:r>
      <w:r w:rsidR="00DD01C4">
        <w:t>в</w:t>
      </w:r>
      <w:r w:rsidRPr="008168A6">
        <w:t>ляет 2 зачетные единицы, 72 часа.</w:t>
      </w:r>
    </w:p>
    <w:p w:rsidR="0014232F" w:rsidRPr="008168A6" w:rsidRDefault="0014232F" w:rsidP="008168A6">
      <w:pPr>
        <w:pStyle w:val="a3"/>
        <w:spacing w:after="120" w:line="276" w:lineRule="auto"/>
        <w:ind w:firstLine="0"/>
      </w:pPr>
    </w:p>
    <w:p w:rsidR="00D579D6" w:rsidRPr="008168A6" w:rsidRDefault="00D579D6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468272474"/>
      <w:bookmarkStart w:id="89" w:name="_Toc468274075"/>
      <w:bookmarkStart w:id="90" w:name="_Toc468278251"/>
      <w:bookmarkStart w:id="91" w:name="_Toc475973450"/>
      <w:bookmarkStart w:id="92" w:name="_Toc486877803"/>
      <w:r w:rsidRPr="008168A6">
        <w:rPr>
          <w:sz w:val="24"/>
          <w:szCs w:val="24"/>
        </w:rPr>
        <w:t>Разделы дисциплины и трудоемкость по видам учебных занятий</w:t>
      </w:r>
      <w:bookmarkEnd w:id="88"/>
      <w:bookmarkEnd w:id="89"/>
      <w:bookmarkEnd w:id="90"/>
      <w:bookmarkEnd w:id="91"/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051"/>
        <w:gridCol w:w="668"/>
        <w:gridCol w:w="776"/>
        <w:gridCol w:w="673"/>
        <w:gridCol w:w="799"/>
        <w:gridCol w:w="1143"/>
        <w:gridCol w:w="2018"/>
      </w:tblGrid>
      <w:tr w:rsidR="0014232F" w:rsidRPr="008168A6" w:rsidTr="00E7031F">
        <w:trPr>
          <w:cantSplit/>
          <w:trHeight w:val="637"/>
        </w:trPr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Раздел</w:t>
            </w:r>
            <w:r w:rsidR="00E7031F">
              <w:rPr>
                <w:i/>
              </w:rPr>
              <w:t xml:space="preserve"> </w:t>
            </w:r>
            <w:r w:rsidRPr="008168A6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4232F" w:rsidRPr="008168A6" w:rsidRDefault="0014232F" w:rsidP="008168A6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8168A6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4232F" w:rsidRPr="008168A6" w:rsidRDefault="0014232F" w:rsidP="0014232F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Виды учебной работы, и</w:t>
            </w:r>
            <w:r>
              <w:rPr>
                <w:i/>
              </w:rPr>
              <w:t xml:space="preserve">х трудоемкость  </w:t>
            </w:r>
            <w:r w:rsidRPr="008168A6">
              <w:rPr>
                <w:i/>
              </w:rPr>
              <w:t>(в часах)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Формы</w:t>
            </w:r>
            <w:r>
              <w:rPr>
                <w:i/>
              </w:rPr>
              <w:t xml:space="preserve"> контроля и </w:t>
            </w:r>
            <w:r w:rsidRPr="008168A6">
              <w:rPr>
                <w:i/>
              </w:rPr>
              <w:t>аттестации.</w:t>
            </w:r>
          </w:p>
        </w:tc>
      </w:tr>
      <w:tr w:rsidR="0014232F" w:rsidRPr="008168A6" w:rsidTr="0014232F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proofErr w:type="gramStart"/>
            <w:r>
              <w:rPr>
                <w:bCs/>
                <w:i/>
                <w:iCs/>
              </w:rPr>
              <w:t>.</w:t>
            </w:r>
            <w:r w:rsidRPr="008168A6">
              <w:rPr>
                <w:bCs/>
                <w:i/>
                <w:iCs/>
              </w:rPr>
              <w:t>.</w:t>
            </w:r>
            <w:proofErr w:type="gramEnd"/>
          </w:p>
        </w:tc>
        <w:tc>
          <w:tcPr>
            <w:tcW w:w="0" w:type="auto"/>
          </w:tcPr>
          <w:p w:rsidR="0014232F" w:rsidRPr="0014232F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14232F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  <w:tc>
          <w:tcPr>
            <w:tcW w:w="0" w:type="auto"/>
            <w:vMerge w:val="restart"/>
          </w:tcPr>
          <w:p w:rsidR="0014232F" w:rsidRPr="008168A6" w:rsidRDefault="00E7031F" w:rsidP="008168A6">
            <w:pPr>
              <w:spacing w:after="120" w:line="276" w:lineRule="auto"/>
              <w:jc w:val="both"/>
            </w:pPr>
            <w:r>
              <w:t>8</w:t>
            </w:r>
          </w:p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E7031F" w:rsidP="008168A6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E7031F" w:rsidP="008168A6">
            <w:pPr>
              <w:spacing w:after="120" w:line="276" w:lineRule="auto"/>
              <w:jc w:val="both"/>
              <w:rPr>
                <w:highlight w:val="yellow"/>
              </w:rPr>
            </w:pPr>
            <w:r w:rsidRPr="00E7031F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232F" w:rsidRPr="008168A6" w:rsidRDefault="00E7031F" w:rsidP="008168A6">
            <w:pPr>
              <w:spacing w:after="120" w:line="276" w:lineRule="auto"/>
              <w:jc w:val="both"/>
              <w:rPr>
                <w:highlight w:val="yellow"/>
              </w:rPr>
            </w:pPr>
            <w:r>
              <w:t>42</w:t>
            </w:r>
          </w:p>
        </w:tc>
        <w:tc>
          <w:tcPr>
            <w:tcW w:w="0" w:type="auto"/>
            <w:vMerge w:val="restart"/>
          </w:tcPr>
          <w:p w:rsidR="0014232F" w:rsidRPr="008168A6" w:rsidRDefault="00E7031F" w:rsidP="008168A6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Посещение, опрос</w:t>
            </w:r>
          </w:p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 xml:space="preserve">Раздел 5. </w:t>
            </w:r>
            <w:proofErr w:type="gramStart"/>
            <w:r w:rsidRPr="008168A6">
              <w:t>Кипрская</w:t>
            </w:r>
            <w:proofErr w:type="gramEnd"/>
            <w:r w:rsidRPr="008168A6">
              <w:t xml:space="preserve">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</w:t>
            </w:r>
            <w:r w:rsidRPr="008168A6">
              <w:lastRenderedPageBreak/>
              <w:t>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675EB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14232F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700B9B" w:rsidRPr="008168A6" w:rsidRDefault="00700B9B" w:rsidP="008168A6">
      <w:pPr>
        <w:pStyle w:val="a3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3" w:name="_Toc486877804"/>
      <w:r w:rsidRPr="008168A6">
        <w:rPr>
          <w:sz w:val="24"/>
          <w:szCs w:val="24"/>
        </w:rPr>
        <w:t>Содержание дисциплины, структурированное по темам</w:t>
      </w:r>
      <w:bookmarkEnd w:id="93"/>
      <w:r w:rsidRPr="008168A6">
        <w:rPr>
          <w:sz w:val="24"/>
          <w:szCs w:val="24"/>
        </w:rPr>
        <w:t xml:space="preserve">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1. </w:t>
      </w:r>
      <w:r w:rsidR="00700B9B" w:rsidRPr="008168A6">
        <w:t>Основные понятия курса: терминология и канонические основы.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</w:t>
      </w:r>
      <w:r w:rsidR="00700B9B" w:rsidRPr="008168A6">
        <w:t xml:space="preserve">. Диптих. </w:t>
      </w:r>
      <w:proofErr w:type="spellStart"/>
      <w:r w:rsidR="00700B9B" w:rsidRPr="008168A6">
        <w:t>Кириархальная</w:t>
      </w:r>
      <w:proofErr w:type="spellEnd"/>
      <w:r w:rsidR="00700B9B" w:rsidRPr="008168A6">
        <w:t xml:space="preserve"> Церковь. Автокефалия. Автономия. Единство и различие Автономных Православных Церквей.</w:t>
      </w:r>
    </w:p>
    <w:p w:rsidR="00700B9B" w:rsidRPr="008168A6" w:rsidRDefault="00700B9B" w:rsidP="008168A6">
      <w:pPr>
        <w:pStyle w:val="31"/>
        <w:tabs>
          <w:tab w:val="left" w:pos="709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 xml:space="preserve">Литература: Цыпин В., </w:t>
      </w:r>
      <w:proofErr w:type="spellStart"/>
      <w:r w:rsidRPr="008168A6">
        <w:rPr>
          <w:sz w:val="24"/>
          <w:szCs w:val="24"/>
        </w:rPr>
        <w:t>прот</w:t>
      </w:r>
      <w:proofErr w:type="spellEnd"/>
      <w:r w:rsidRPr="008168A6">
        <w:rPr>
          <w:sz w:val="24"/>
          <w:szCs w:val="24"/>
        </w:rPr>
        <w:t>. Автокефалия церковная // ПЭ. 2000. Т. 1. С. 199–202; Он же. Автономная Церковь // ПЭ. 2000. Т. 1. С. 203–204.</w:t>
      </w:r>
    </w:p>
    <w:p w:rsidR="00700B9B" w:rsidRPr="008168A6" w:rsidRDefault="00700B9B" w:rsidP="008168A6">
      <w:pPr>
        <w:pStyle w:val="31"/>
        <w:tabs>
          <w:tab w:val="left" w:pos="709"/>
          <w:tab w:val="left" w:pos="7480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Вопросы: Каковы основания для деления на Поместные Церкви в Православии? Что является общим для всех поместных Православных Церквей? Каковы признаки автокефальной и автономной церквей?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2</w:t>
      </w:r>
      <w:r w:rsidR="00700B9B" w:rsidRPr="008168A6">
        <w:t>. Территориальный принцип церковной юрисдикции и отступления от него. Единство Вселенской Православной Церкви. Канонические правила, регулирующие бытие поместных Церквей.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Литература: </w:t>
      </w: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Административной устройство Вселенской Православной Церкви // ПЭ. М., 2000. Т. 1. С. 303–307;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>Вопросы: Назовите и охарактеризуйте основные этапы формирования поместных Церквей? Что такое епархия, митрополия, экзархат, патриархат?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2. </w:t>
      </w:r>
      <w:r w:rsidR="00700B9B" w:rsidRPr="008168A6">
        <w:t>Древние Патриархаты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3</w:t>
      </w:r>
      <w:r w:rsidR="00700B9B" w:rsidRPr="008168A6">
        <w:t xml:space="preserve">. Константинопольская Православная Церковь. Периодизация истории КПЦ. Захват крестоносцами. Унии. Положение Церкви в турецком государстве. Богословие в </w:t>
      </w:r>
      <w:r w:rsidR="00700B9B" w:rsidRPr="008168A6">
        <w:rPr>
          <w:lang w:val="en-US"/>
        </w:rPr>
        <w:t>XVI</w:t>
      </w:r>
      <w:r w:rsidR="00700B9B" w:rsidRPr="008168A6">
        <w:t>-</w:t>
      </w:r>
      <w:r w:rsidR="00700B9B" w:rsidRPr="008168A6">
        <w:rPr>
          <w:lang w:val="en-US"/>
        </w:rPr>
        <w:t>XVII</w:t>
      </w:r>
      <w:r w:rsidR="00700B9B" w:rsidRPr="008168A6">
        <w:t xml:space="preserve"> вв. Движение </w:t>
      </w:r>
      <w:proofErr w:type="spellStart"/>
      <w:r w:rsidR="00700B9B" w:rsidRPr="008168A6">
        <w:t>колливадов</w:t>
      </w:r>
      <w:proofErr w:type="spellEnd"/>
      <w:r w:rsidR="00700B9B" w:rsidRPr="008168A6">
        <w:t xml:space="preserve">. Каноническая территория и юрисдикция. КПЦ в </w:t>
      </w:r>
      <w:r w:rsidR="00700B9B" w:rsidRPr="008168A6">
        <w:rPr>
          <w:lang w:val="en-US"/>
        </w:rPr>
        <w:t>XX</w:t>
      </w:r>
      <w:r w:rsidR="00700B9B" w:rsidRPr="008168A6">
        <w:t xml:space="preserve"> в. Малоазийская катастрофа.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18–30.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>Вопросы: Почему Константинопольская кафедра стала первой по чести на Востоке? Как отразились на судьбе Патриархата латинский и османский периоды? Какова роль Константинополя в сохранения христианства на Востоке?</w:t>
      </w:r>
      <w:r w:rsidR="008168A6" w:rsidRPr="008168A6">
        <w:t xml:space="preserve">                         </w:t>
      </w:r>
      <w:r w:rsidRPr="008168A6">
        <w:t xml:space="preserve">                        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4</w:t>
      </w:r>
      <w:r w:rsidR="00700B9B" w:rsidRPr="008168A6">
        <w:t xml:space="preserve">. Александрийская Православная Церковь. </w:t>
      </w:r>
      <w:proofErr w:type="spellStart"/>
      <w:r w:rsidR="00700B9B" w:rsidRPr="008168A6">
        <w:t>Огласительное</w:t>
      </w:r>
      <w:proofErr w:type="spellEnd"/>
      <w:r w:rsidR="00700B9B" w:rsidRPr="008168A6">
        <w:t xml:space="preserve"> училище. Монашество. Арианство. «Спор» о первенстве кафедр. Монофизитство. Уния </w:t>
      </w:r>
      <w:smartTag w:uri="urn:schemas-microsoft-com:office:smarttags" w:element="metricconverter">
        <w:smartTagPr>
          <w:attr w:name="ProductID" w:val="633 г"/>
        </w:smartTagPr>
        <w:r w:rsidR="00700B9B" w:rsidRPr="008168A6">
          <w:t>633 г</w:t>
        </w:r>
      </w:smartTag>
      <w:r w:rsidR="00700B9B" w:rsidRPr="008168A6">
        <w:t xml:space="preserve">. Александрия под властью арабов. АПЦ в составе турецкой империи.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Александрийская Православная Церковь (Александрийский Патриархат) // ПЭ М., 2000. Т. </w:t>
      </w:r>
      <w:r w:rsidRPr="008168A6">
        <w:rPr>
          <w:lang w:val="en-US"/>
        </w:rPr>
        <w:t>I</w:t>
      </w:r>
      <w:r w:rsidRPr="008168A6">
        <w:t xml:space="preserve">. С. 559–594;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47–57.</w:t>
      </w:r>
    </w:p>
    <w:p w:rsidR="00700B9B" w:rsidRPr="008168A6" w:rsidRDefault="00700B9B" w:rsidP="008168A6">
      <w:pPr>
        <w:pStyle w:val="a4"/>
        <w:spacing w:line="276" w:lineRule="auto"/>
        <w:ind w:left="720"/>
        <w:jc w:val="both"/>
      </w:pPr>
      <w:r w:rsidRPr="008168A6">
        <w:lastRenderedPageBreak/>
        <w:t xml:space="preserve">Вопросы: Оцените долю участия и </w:t>
      </w:r>
      <w:proofErr w:type="gramStart"/>
      <w:r w:rsidRPr="008168A6">
        <w:t>роль</w:t>
      </w:r>
      <w:proofErr w:type="gramEnd"/>
      <w:r w:rsidRPr="008168A6">
        <w:t xml:space="preserve"> александрийских предстоятелей в эпоху Вселенских соборов. Каковы были условия для распространения христианства в Египте? Чье владычество (арабов или османов) было наиболее жестоким по отношению к Православной Церкви в Египте?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5</w:t>
      </w:r>
      <w:r w:rsidR="00700B9B" w:rsidRPr="008168A6">
        <w:t xml:space="preserve">. Антиохийская Православная Церковь. Древнейшая история АПЦ. Антиохийская схизма в </w:t>
      </w:r>
      <w:r w:rsidR="00700B9B" w:rsidRPr="008168A6">
        <w:rPr>
          <w:lang w:val="en-US"/>
        </w:rPr>
        <w:t>IV</w:t>
      </w:r>
      <w:r w:rsidR="00700B9B" w:rsidRPr="008168A6">
        <w:t xml:space="preserve"> в. Монашество. Антиохийская богословская школа. Несторианство. Распространение монофизитства. Нападения персов и арабов. АПЦ под властью крестоносцев. В составе турецкой империи.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Литература: Антиохийская Православная Церковь (Антиохийский Патриархат) // ПЭ. М., 2001. Т. 2. С. 501–529.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64–76.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участие принимала Антиохийская Церковь в догматических спорах?  Каковы обстоятельства возникновения </w:t>
      </w:r>
      <w:proofErr w:type="spellStart"/>
      <w:r w:rsidRPr="008168A6">
        <w:t>яковитского</w:t>
      </w:r>
      <w:proofErr w:type="spellEnd"/>
      <w:r w:rsidRPr="008168A6">
        <w:t xml:space="preserve"> раскола? Каковы особенности существования Антиохийской Церкви в арабский, латинский и османский периоды своей истории?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6</w:t>
      </w:r>
      <w:r w:rsidR="00700B9B" w:rsidRPr="008168A6">
        <w:t xml:space="preserve">. Иерусалимская Православная Церковь. Каноническая территория. ИПЦ в первые века христианства. Обретение святынь в </w:t>
      </w:r>
      <w:r w:rsidR="00700B9B" w:rsidRPr="008168A6">
        <w:rPr>
          <w:lang w:val="en-US"/>
        </w:rPr>
        <w:t>IV</w:t>
      </w:r>
      <w:r w:rsidR="00700B9B" w:rsidRPr="008168A6">
        <w:t xml:space="preserve"> в. </w:t>
      </w:r>
      <w:proofErr w:type="spellStart"/>
      <w:r w:rsidR="00700B9B" w:rsidRPr="008168A6">
        <w:t>Оригенистские</w:t>
      </w:r>
      <w:proofErr w:type="spellEnd"/>
      <w:r w:rsidR="00700B9B" w:rsidRPr="008168A6">
        <w:t xml:space="preserve"> споры. </w:t>
      </w:r>
      <w:proofErr w:type="spellStart"/>
      <w:r w:rsidR="00700B9B" w:rsidRPr="008168A6">
        <w:t>Монофизитские</w:t>
      </w:r>
      <w:proofErr w:type="spellEnd"/>
      <w:r w:rsidR="00700B9B" w:rsidRPr="008168A6">
        <w:t xml:space="preserve"> волнения. </w:t>
      </w:r>
      <w:proofErr w:type="spellStart"/>
      <w:r w:rsidR="00700B9B" w:rsidRPr="008168A6">
        <w:t>Свв</w:t>
      </w:r>
      <w:proofErr w:type="spellEnd"/>
      <w:r w:rsidR="00700B9B" w:rsidRPr="008168A6">
        <w:t xml:space="preserve">. Савва и Феодосий. </w:t>
      </w:r>
      <w:proofErr w:type="spellStart"/>
      <w:r w:rsidR="00700B9B" w:rsidRPr="008168A6">
        <w:t>Новолаврский</w:t>
      </w:r>
      <w:proofErr w:type="spellEnd"/>
      <w:r w:rsidR="00700B9B" w:rsidRPr="008168A6">
        <w:t xml:space="preserve"> </w:t>
      </w:r>
      <w:proofErr w:type="spellStart"/>
      <w:r w:rsidR="00700B9B" w:rsidRPr="008168A6">
        <w:t>оригенизм</w:t>
      </w:r>
      <w:proofErr w:type="spellEnd"/>
      <w:r w:rsidR="00700B9B" w:rsidRPr="008168A6">
        <w:t>. Персидское завоевание. ИПЦ под властью арабов. Нашествие крестоносцев. ИПЦ в составе Османской империи. Русская духовная миссия.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ab/>
        <w:t xml:space="preserve">Литература: </w:t>
      </w:r>
      <w:proofErr w:type="spellStart"/>
      <w:r w:rsidRPr="008168A6">
        <w:rPr>
          <w:i/>
        </w:rPr>
        <w:t>Кыржелев</w:t>
      </w:r>
      <w:proofErr w:type="spellEnd"/>
      <w:r w:rsidRPr="008168A6">
        <w:rPr>
          <w:i/>
        </w:rPr>
        <w:t xml:space="preserve"> А. </w:t>
      </w:r>
      <w:r w:rsidRPr="008168A6">
        <w:t xml:space="preserve">Иерусалимский Патриархат // ЖМП. 1990. № 5; </w:t>
      </w:r>
      <w:r w:rsidRPr="008168A6">
        <w:rPr>
          <w:i/>
        </w:rPr>
        <w:t xml:space="preserve">Марк (Головков), </w:t>
      </w:r>
      <w:proofErr w:type="spellStart"/>
      <w:r w:rsidRPr="008168A6">
        <w:rPr>
          <w:i/>
        </w:rPr>
        <w:t>иером</w:t>
      </w:r>
      <w:proofErr w:type="spellEnd"/>
      <w:r w:rsidRPr="008168A6">
        <w:rPr>
          <w:i/>
        </w:rPr>
        <w:t>.</w:t>
      </w:r>
      <w:r w:rsidRPr="008168A6">
        <w:t xml:space="preserve"> Русская Духовная Миссия в Иерусалиме: история учреждения, цели и задачи // ЖМП. 1997. № 5.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80–84.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место изначально занимала Иерусалимская Православная Церковь среди других кафедр? Что общего в истории Александрийского, Антиохийского и Иерусалимского Патриархатов в </w:t>
      </w:r>
      <w:r w:rsidRPr="008168A6">
        <w:rPr>
          <w:lang w:val="en-US"/>
        </w:rPr>
        <w:t>VII</w:t>
      </w:r>
      <w:r w:rsidRPr="008168A6">
        <w:t xml:space="preserve"> – начале ХХ столетий? Как появилась Русской Духовной Миссии </w:t>
      </w:r>
      <w:proofErr w:type="gramStart"/>
      <w:r w:rsidRPr="008168A6">
        <w:t>во</w:t>
      </w:r>
      <w:proofErr w:type="gramEnd"/>
      <w:r w:rsidRPr="008168A6">
        <w:t xml:space="preserve"> Святой Земле и почему?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7</w:t>
      </w:r>
      <w:r w:rsidR="00700B9B" w:rsidRPr="008168A6">
        <w:t xml:space="preserve">. Современные проблемы древних патриархатов. Православная Церковь в Финляндии. Синайская Церковь. Критская Церковь. Положение древних патриархатов в </w:t>
      </w:r>
      <w:r w:rsidR="00700B9B" w:rsidRPr="008168A6">
        <w:rPr>
          <w:lang w:val="en-US"/>
        </w:rPr>
        <w:t>XX</w:t>
      </w:r>
      <w:r w:rsidR="00700B9B" w:rsidRPr="008168A6">
        <w:t xml:space="preserve"> в. Каноническая территория. Миссия Александрийской Церкви. Современное положение: иерархия и паства, Церковь и государства. 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30–37; 42–44; 59–62; 76–78; 86–89.</w:t>
      </w:r>
    </w:p>
    <w:p w:rsidR="00700B9B" w:rsidRPr="008168A6" w:rsidRDefault="00700B9B" w:rsidP="00E7031F">
      <w:pPr>
        <w:spacing w:after="120" w:line="276" w:lineRule="auto"/>
        <w:ind w:left="708" w:firstLine="1"/>
        <w:jc w:val="both"/>
      </w:pPr>
      <w:r w:rsidRPr="008168A6">
        <w:t xml:space="preserve">Вопросы: Каковы основные проблемы древних патриархатов в </w:t>
      </w:r>
      <w:r w:rsidRPr="008168A6">
        <w:rPr>
          <w:lang w:val="en-US"/>
        </w:rPr>
        <w:t>XX</w:t>
      </w:r>
      <w:r w:rsidRPr="008168A6">
        <w:t xml:space="preserve"> веке? Почему Финляндская, Критская и Синайская Церкви получили или не получили автономный статус в </w:t>
      </w:r>
      <w:r w:rsidRPr="008168A6">
        <w:rPr>
          <w:lang w:val="en-US"/>
        </w:rPr>
        <w:t>XX</w:t>
      </w:r>
      <w:r w:rsidRPr="008168A6">
        <w:t xml:space="preserve"> веке?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3. </w:t>
      </w:r>
      <w:r w:rsidR="00700B9B" w:rsidRPr="008168A6">
        <w:t>Грузинская Православная Церковь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8</w:t>
      </w:r>
      <w:r w:rsidR="00700B9B" w:rsidRPr="008168A6">
        <w:t xml:space="preserve">. Древнейший период. Вопрос об автокефалии. Разорение магометанами и персами. Духовенство и монашество. Католическая пропаганда. Абхазский </w:t>
      </w:r>
      <w:proofErr w:type="spellStart"/>
      <w:r w:rsidR="00700B9B" w:rsidRPr="008168A6">
        <w:t>Католикосат</w:t>
      </w:r>
      <w:proofErr w:type="spellEnd"/>
      <w:r w:rsidR="00700B9B" w:rsidRPr="008168A6">
        <w:t xml:space="preserve">. </w:t>
      </w:r>
      <w:r w:rsidR="00700B9B" w:rsidRPr="008168A6">
        <w:lastRenderedPageBreak/>
        <w:t>Грузинский Экзархат. Восстановление автокефалии. Духовная жизнь: храмы, святыни, монашество, подвижники, мученики. Отношения с РПЦ.</w:t>
      </w:r>
    </w:p>
    <w:p w:rsidR="00700B9B" w:rsidRPr="008168A6" w:rsidRDefault="00700B9B" w:rsidP="008168A6">
      <w:pPr>
        <w:spacing w:after="120" w:line="276" w:lineRule="auto"/>
        <w:ind w:left="705"/>
        <w:jc w:val="both"/>
        <w:rPr>
          <w:rStyle w:val="content"/>
        </w:rPr>
      </w:pPr>
      <w:r w:rsidRPr="008168A6">
        <w:t xml:space="preserve">Литература:    </w:t>
      </w:r>
      <w:proofErr w:type="spellStart"/>
      <w:r w:rsidRPr="008168A6">
        <w:rPr>
          <w:i/>
        </w:rPr>
        <w:t>Коридзе</w:t>
      </w:r>
      <w:proofErr w:type="spellEnd"/>
      <w:r w:rsidRPr="008168A6">
        <w:rPr>
          <w:i/>
        </w:rPr>
        <w:t xml:space="preserve"> Т. В., Абашидзе З. Д. </w:t>
      </w:r>
      <w:r w:rsidRPr="008168A6">
        <w:t xml:space="preserve">Абхазский  (Западногрузинский) </w:t>
      </w:r>
      <w:proofErr w:type="spellStart"/>
      <w:r w:rsidRPr="008168A6">
        <w:t>католикосат</w:t>
      </w:r>
      <w:proofErr w:type="spellEnd"/>
      <w:r w:rsidRPr="008168A6">
        <w:t xml:space="preserve"> Грузинской Православной Церкви // М., 2000. Т. 1. С. 67–72; </w:t>
      </w:r>
      <w:proofErr w:type="spellStart"/>
      <w:r w:rsidRPr="008168A6">
        <w:t>Абазгийская</w:t>
      </w:r>
      <w:proofErr w:type="spellEnd"/>
      <w:r w:rsidRPr="008168A6">
        <w:t xml:space="preserve"> епархия // ПЭ. М., 2000. Т. 1. С. 25–27; Грузинская Православная Церковь // ПЭ. </w:t>
      </w:r>
      <w:r w:rsidRPr="008168A6">
        <w:rPr>
          <w:rStyle w:val="content"/>
        </w:rPr>
        <w:t>Т. 13, С. 191–320.</w:t>
      </w:r>
    </w:p>
    <w:p w:rsidR="00700B9B" w:rsidRPr="008168A6" w:rsidRDefault="00700B9B" w:rsidP="00E7031F">
      <w:pPr>
        <w:spacing w:after="120" w:line="276" w:lineRule="auto"/>
        <w:ind w:left="705"/>
        <w:jc w:val="both"/>
      </w:pPr>
      <w:r w:rsidRPr="008168A6">
        <w:rPr>
          <w:rStyle w:val="content"/>
        </w:rPr>
        <w:t xml:space="preserve">Вопросы: В чем сложность определения даты автокефалии Грузинской Церкви? </w:t>
      </w:r>
      <w:r w:rsidRPr="008168A6">
        <w:t xml:space="preserve">Каковы особенности развития Западногрузинской Церкви?  Опишите ее взаимоотношения с христианами </w:t>
      </w:r>
      <w:proofErr w:type="gramStart"/>
      <w:r w:rsidRPr="008168A6">
        <w:t>в</w:t>
      </w:r>
      <w:proofErr w:type="gramEnd"/>
      <w:r w:rsidRPr="008168A6">
        <w:t xml:space="preserve"> Западной грузи. Почему </w:t>
      </w:r>
      <w:proofErr w:type="gramStart"/>
      <w:r w:rsidRPr="008168A6">
        <w:t>в начале</w:t>
      </w:r>
      <w:proofErr w:type="gramEnd"/>
      <w:r w:rsidRPr="008168A6">
        <w:t xml:space="preserve"> </w:t>
      </w:r>
      <w:r w:rsidRPr="008168A6">
        <w:rPr>
          <w:lang w:val="en-US"/>
        </w:rPr>
        <w:t>XIX</w:t>
      </w:r>
      <w:r w:rsidRPr="008168A6">
        <w:t xml:space="preserve"> в. Грузинская Церковь вошла в состав Русской?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4. </w:t>
      </w:r>
      <w:r w:rsidR="00700B9B" w:rsidRPr="008168A6">
        <w:t>История славянских, Румынской и Албанской Православных Церквей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9</w:t>
      </w:r>
      <w:r w:rsidR="00700B9B" w:rsidRPr="008168A6">
        <w:t xml:space="preserve">. Сербская Православная Церковь. Церковь в королевстве Сербском, Османской империи, и в восстановленной Сербии. Митрополия-Патриархат в Австро-Венгрии. Церковная жизнь в Далмации, Боснии и Герцеговине. Черногорская митрополия. Церковная письменность. Сербская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Македонская Церковь. Монастыри, святые,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Сербская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105–119.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Вопросы: Как зародились церковные институты в </w:t>
      </w:r>
      <w:proofErr w:type="gramStart"/>
      <w:r w:rsidRPr="008168A6">
        <w:t>Сербии</w:t>
      </w:r>
      <w:proofErr w:type="gramEnd"/>
      <w:r w:rsidRPr="008168A6">
        <w:t xml:space="preserve"> какую роль сыграл при этом </w:t>
      </w:r>
      <w:proofErr w:type="spellStart"/>
      <w:r w:rsidRPr="008168A6">
        <w:t>свт</w:t>
      </w:r>
      <w:proofErr w:type="spellEnd"/>
      <w:r w:rsidRPr="008168A6">
        <w:t>. Савва? Как сложились судьбы сербов и их Церкви в период османского владычества? В чем состоит особенность развития Черногорской Церкви?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10</w:t>
      </w:r>
      <w:r w:rsidR="00700B9B" w:rsidRPr="008168A6">
        <w:t xml:space="preserve">. Румынская Православная Церковь. Древнейший период. Османское владычество. Правление фанариотов. Подъем национального самосознания. Реформы князя А. </w:t>
      </w:r>
      <w:proofErr w:type="spellStart"/>
      <w:r w:rsidR="00700B9B" w:rsidRPr="008168A6">
        <w:t>Кузы</w:t>
      </w:r>
      <w:proofErr w:type="spellEnd"/>
      <w:r w:rsidR="00700B9B" w:rsidRPr="008168A6">
        <w:t>. Провозглашение автокефалии. Патриархат. Взаимоотношения с РПЦ. Монастыри, святые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Румынская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125–139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Опишите особенности образования государств и Православной Церкви на территории современной Румынии? Как выстраивались русско-молдавские связи в </w:t>
      </w:r>
      <w:r w:rsidRPr="008168A6">
        <w:rPr>
          <w:lang w:val="en-US"/>
        </w:rPr>
        <w:t>XVII</w:t>
      </w:r>
      <w:r w:rsidRPr="008168A6">
        <w:t xml:space="preserve"> – </w:t>
      </w:r>
      <w:r w:rsidRPr="008168A6">
        <w:rPr>
          <w:lang w:val="en-US"/>
        </w:rPr>
        <w:t>XVIII</w:t>
      </w:r>
      <w:r w:rsidRPr="008168A6">
        <w:t xml:space="preserve">  вв.? В чем состояли основные положения церковной политики румынского правительства во 2-й половине 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11</w:t>
      </w:r>
      <w:r w:rsidR="00700B9B" w:rsidRPr="008168A6">
        <w:t xml:space="preserve">. Болгарская Православная Церковь. Проникновение христианства к болгарам. Князь Борис: стремление к автокефалии. Кирилл и Мефодий: расцвет славянской Письменности. </w:t>
      </w:r>
      <w:proofErr w:type="spellStart"/>
      <w:r w:rsidR="00700B9B" w:rsidRPr="008168A6">
        <w:t>Охридская</w:t>
      </w:r>
      <w:proofErr w:type="spellEnd"/>
      <w:r w:rsidR="00700B9B" w:rsidRPr="008168A6">
        <w:t xml:space="preserve"> </w:t>
      </w:r>
      <w:proofErr w:type="spellStart"/>
      <w:r w:rsidR="00700B9B" w:rsidRPr="008168A6">
        <w:t>архиепископия</w:t>
      </w:r>
      <w:proofErr w:type="spellEnd"/>
      <w:r w:rsidR="00700B9B" w:rsidRPr="008168A6">
        <w:t xml:space="preserve">. </w:t>
      </w:r>
      <w:proofErr w:type="spellStart"/>
      <w:r w:rsidR="00700B9B" w:rsidRPr="008168A6">
        <w:t>Тырновский</w:t>
      </w:r>
      <w:proofErr w:type="spellEnd"/>
      <w:r w:rsidR="00700B9B" w:rsidRPr="008168A6">
        <w:t xml:space="preserve"> Патриархат и его упразднение. Борьба болгар за национально-церковную независимость. Греко-болгарская схизма.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 Духовные школы, святые и монастыри.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ab/>
        <w:t xml:space="preserve">Литература: Болгарская Православная Церковь // ПЭ. </w:t>
      </w:r>
      <w:r w:rsidRPr="008168A6">
        <w:rPr>
          <w:rStyle w:val="content"/>
        </w:rPr>
        <w:t xml:space="preserve">Т. 5. С. 615–643; </w:t>
      </w:r>
      <w:r w:rsidRPr="008168A6">
        <w:t xml:space="preserve">Болгарская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</w:t>
      </w:r>
      <w:r w:rsidRPr="008168A6">
        <w:lastRenderedPageBreak/>
        <w:t xml:space="preserve">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145–157.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Каковы особенности появления христианства на территории Болгарии? Каковы особенности и канонические рамки существования </w:t>
      </w:r>
      <w:proofErr w:type="spellStart"/>
      <w:r w:rsidRPr="008168A6">
        <w:t>Охридской</w:t>
      </w:r>
      <w:proofErr w:type="spellEnd"/>
      <w:r w:rsidRPr="008168A6">
        <w:t xml:space="preserve"> </w:t>
      </w:r>
      <w:proofErr w:type="spellStart"/>
      <w:r w:rsidRPr="008168A6">
        <w:t>архиепископии</w:t>
      </w:r>
      <w:proofErr w:type="spellEnd"/>
      <w:r w:rsidRPr="008168A6">
        <w:t xml:space="preserve"> и </w:t>
      </w:r>
      <w:proofErr w:type="spellStart"/>
      <w:r w:rsidRPr="008168A6">
        <w:t>Тырновского</w:t>
      </w:r>
      <w:proofErr w:type="spellEnd"/>
      <w:r w:rsidRPr="008168A6">
        <w:t xml:space="preserve"> Патриархата? Как и когда появился Болгарский экзархат? При каких условиях Болгарская Церковь получила автокефалию?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12</w:t>
      </w:r>
      <w:r w:rsidR="00700B9B" w:rsidRPr="008168A6">
        <w:t xml:space="preserve">. Албанская Православная Церковь. Христианство на берегу Адриатического моря. Фанариоты и турки. Духовный и политический гнет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proofErr w:type="gramStart"/>
      <w:r w:rsidR="00700B9B" w:rsidRPr="008168A6">
        <w:rPr>
          <w:lang w:val="en-US"/>
        </w:rPr>
        <w:t>XX</w:t>
      </w:r>
      <w:r w:rsidR="00700B9B" w:rsidRPr="008168A6">
        <w:t xml:space="preserve"> вв.</w:t>
      </w:r>
      <w:proofErr w:type="gramEnd"/>
      <w:r w:rsidR="00700B9B" w:rsidRPr="008168A6">
        <w:t xml:space="preserve"> стремление к автокефалии, конфликт с Константинополем, позиция РПЦ. Признание автокефалии. Албанская Церковь в середине и второй половине </w:t>
      </w:r>
      <w:r w:rsidR="00700B9B" w:rsidRPr="008168A6">
        <w:rPr>
          <w:lang w:val="en-US"/>
        </w:rPr>
        <w:t>XX</w:t>
      </w:r>
      <w:r w:rsidR="00700B9B" w:rsidRPr="008168A6">
        <w:t xml:space="preserve"> в.</w:t>
      </w:r>
    </w:p>
    <w:p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Литература: Албанская Православная Церковь // ПЭ. </w:t>
      </w:r>
      <w:r w:rsidRPr="008168A6">
        <w:rPr>
          <w:rStyle w:val="content"/>
        </w:rPr>
        <w:t xml:space="preserve">Т. 1. С. 465–470;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  <w:r w:rsidRPr="008168A6">
        <w:rPr>
          <w:rStyle w:val="content"/>
        </w:rPr>
        <w:t xml:space="preserve">С. 185–191; </w:t>
      </w:r>
      <w:r w:rsidRPr="008168A6">
        <w:t xml:space="preserve">Албанская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</w:t>
      </w:r>
    </w:p>
    <w:p w:rsidR="00700B9B" w:rsidRPr="008168A6" w:rsidRDefault="00700B9B" w:rsidP="00E7031F">
      <w:pPr>
        <w:pStyle w:val="21"/>
        <w:spacing w:line="276" w:lineRule="auto"/>
        <w:ind w:left="708"/>
        <w:jc w:val="both"/>
      </w:pPr>
      <w:r w:rsidRPr="008168A6">
        <w:t xml:space="preserve">Вопросы: В каких рамках существовало христианство на территории Албании до </w:t>
      </w:r>
      <w:r w:rsidRPr="008168A6">
        <w:rPr>
          <w:lang w:val="en-US"/>
        </w:rPr>
        <w:t>XX</w:t>
      </w:r>
      <w:r w:rsidRPr="008168A6">
        <w:t xml:space="preserve"> века? Как проходила борьба за церковную автокефалию в Албании в начале </w:t>
      </w:r>
      <w:r w:rsidRPr="008168A6">
        <w:rPr>
          <w:lang w:val="en-US"/>
        </w:rPr>
        <w:t>XX</w:t>
      </w:r>
      <w:r w:rsidRPr="008168A6">
        <w:t xml:space="preserve"> века?  С чем связано трагическое положение Албанской Православной Церкви во второй половине ХХ века?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5. </w:t>
      </w:r>
      <w:proofErr w:type="gramStart"/>
      <w:r w:rsidR="00700B9B" w:rsidRPr="008168A6">
        <w:t>Кипрская</w:t>
      </w:r>
      <w:proofErr w:type="gramEnd"/>
      <w:r w:rsidR="00700B9B" w:rsidRPr="008168A6">
        <w:t xml:space="preserve"> и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Православные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13</w:t>
      </w:r>
      <w:r w:rsidR="00700B9B" w:rsidRPr="008168A6">
        <w:t>. Кипрская Православная Церковь. Древнейшая история. Церковный центр. Завоевание крестоносцами (</w:t>
      </w:r>
      <w:smartTag w:uri="urn:schemas-microsoft-com:office:smarttags" w:element="metricconverter">
        <w:smartTagPr>
          <w:attr w:name="ProductID" w:val="1191 г"/>
        </w:smartTagPr>
        <w:r w:rsidR="00700B9B" w:rsidRPr="008168A6">
          <w:t>1191 г</w:t>
        </w:r>
      </w:smartTag>
      <w:r w:rsidR="00700B9B" w:rsidRPr="008168A6">
        <w:t xml:space="preserve">.). Латинское господство. Правление турок. Английское господство на Кипре. Кипрская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Святые, монастыри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Кипрская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2004.С. 161–171; Православие на Кипре // ЖМП. 1991. № 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Каковы особенности развития Кипрской Церкви в первые века христианства?  В чем особенность положения Кипрской Церкви по сравнению с древними патриархатами? Как проходила национально-освободительная борьба на Кипре в середине ХХ </w:t>
      </w:r>
      <w:proofErr w:type="gramStart"/>
      <w:r w:rsidRPr="008168A6">
        <w:t>в</w:t>
      </w:r>
      <w:proofErr w:type="gramEnd"/>
      <w:r w:rsidRPr="008168A6">
        <w:t>.?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14</w:t>
      </w:r>
      <w:r w:rsidR="00700B9B" w:rsidRPr="008168A6">
        <w:t xml:space="preserve">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Православная Церковь. Древнейший период. Распространение христианства.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Церковь в юрисдикции Константинополя. Турецкое правление. Борьба греков за политическую и церковную самостоятельность. Объявление автокефалии. Декларация </w:t>
      </w:r>
      <w:smartTag w:uri="urn:schemas-microsoft-com:office:smarttags" w:element="metricconverter">
        <w:smartTagPr>
          <w:attr w:name="ProductID" w:val="1833 г"/>
        </w:smartTagPr>
        <w:r w:rsidR="00700B9B" w:rsidRPr="008168A6">
          <w:t>1833 г</w:t>
        </w:r>
      </w:smartTag>
      <w:r w:rsidR="00700B9B" w:rsidRPr="008168A6">
        <w:t xml:space="preserve">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в., военные перевороты, конфликты с правительством. Закон </w:t>
      </w:r>
      <w:smartTag w:uri="urn:schemas-microsoft-com:office:smarttags" w:element="metricconverter">
        <w:smartTagPr>
          <w:attr w:name="ProductID" w:val="1974 г"/>
        </w:smartTagPr>
        <w:r w:rsidR="00700B9B" w:rsidRPr="008168A6">
          <w:t>1974 г</w:t>
        </w:r>
      </w:smartTag>
      <w:r w:rsidR="00700B9B" w:rsidRPr="008168A6">
        <w:t>. Просветительская деятельность, монастыри, материальное положение. Связи с РПЦ.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proofErr w:type="spellStart"/>
      <w:r w:rsidRPr="008168A6">
        <w:t>Элладская</w:t>
      </w:r>
      <w:proofErr w:type="spellEnd"/>
      <w:r w:rsidRPr="008168A6">
        <w:t xml:space="preserve">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173–183; </w:t>
      </w:r>
      <w:r w:rsidRPr="008168A6">
        <w:rPr>
          <w:i/>
        </w:rPr>
        <w:t>Анисимов Л.</w:t>
      </w:r>
      <w:r w:rsidRPr="008168A6">
        <w:t xml:space="preserve"> Из истории </w:t>
      </w:r>
      <w:proofErr w:type="spellStart"/>
      <w:r w:rsidRPr="008168A6">
        <w:lastRenderedPageBreak/>
        <w:t>Элладской</w:t>
      </w:r>
      <w:proofErr w:type="spellEnd"/>
      <w:r w:rsidRPr="008168A6">
        <w:t xml:space="preserve"> Православной Церкви // Журнал Московской Патриархии (ЖМП). 1991. № 8.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 xml:space="preserve">Вопросы: Каков был статус </w:t>
      </w:r>
      <w:proofErr w:type="spellStart"/>
      <w:r w:rsidRPr="008168A6">
        <w:t>Элладской</w:t>
      </w:r>
      <w:proofErr w:type="spellEnd"/>
      <w:r w:rsidRPr="008168A6">
        <w:t xml:space="preserve"> Церкви в составе Константинопольского Патриархата? Как проходило </w:t>
      </w:r>
      <w:proofErr w:type="spellStart"/>
      <w:r w:rsidRPr="008168A6">
        <w:t>Морейское</w:t>
      </w:r>
      <w:proofErr w:type="spellEnd"/>
      <w:r w:rsidRPr="008168A6">
        <w:t xml:space="preserve"> </w:t>
      </w:r>
      <w:proofErr w:type="gramStart"/>
      <w:r w:rsidRPr="008168A6">
        <w:t>восстание</w:t>
      </w:r>
      <w:proofErr w:type="gramEnd"/>
      <w:r w:rsidRPr="008168A6">
        <w:t xml:space="preserve"> 1821 г. и </w:t>
      </w:r>
      <w:proofErr w:type="gramStart"/>
      <w:r w:rsidRPr="008168A6">
        <w:t>какое</w:t>
      </w:r>
      <w:proofErr w:type="gramEnd"/>
      <w:r w:rsidRPr="008168A6">
        <w:t xml:space="preserve"> влияние оно оказало на историю </w:t>
      </w:r>
      <w:proofErr w:type="spellStart"/>
      <w:r w:rsidRPr="008168A6">
        <w:t>Элладской</w:t>
      </w:r>
      <w:proofErr w:type="spellEnd"/>
      <w:r w:rsidRPr="008168A6">
        <w:t xml:space="preserve"> Церкви? </w:t>
      </w:r>
      <w:proofErr w:type="spellStart"/>
      <w:r w:rsidRPr="008168A6">
        <w:t>Вляет</w:t>
      </w:r>
      <w:proofErr w:type="spellEnd"/>
      <w:r w:rsidRPr="008168A6">
        <w:t xml:space="preserve"> ли на Православие в Греции государственный статус религии?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6. </w:t>
      </w:r>
      <w:r w:rsidR="00700B9B" w:rsidRPr="008168A6">
        <w:t>Церкви, получившие автокефалию от Русской Православной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15</w:t>
      </w:r>
      <w:r w:rsidR="00700B9B" w:rsidRPr="008168A6">
        <w:t xml:space="preserve">. Польская Православная Церковь. Древний период. Католическая пропаганда в </w:t>
      </w:r>
      <w:r w:rsidR="00700B9B" w:rsidRPr="008168A6">
        <w:rPr>
          <w:lang w:val="en-US"/>
        </w:rPr>
        <w:t>XIV</w:t>
      </w:r>
      <w:r w:rsidR="00700B9B" w:rsidRPr="008168A6">
        <w:t xml:space="preserve"> в. </w:t>
      </w:r>
      <w:proofErr w:type="spellStart"/>
      <w:r w:rsidR="00700B9B" w:rsidRPr="008168A6">
        <w:t>Люблинская</w:t>
      </w:r>
      <w:proofErr w:type="spellEnd"/>
      <w:r w:rsidR="00700B9B" w:rsidRPr="008168A6">
        <w:t xml:space="preserve"> уния. Православные братства, монастыри. Присоединение к России, возвращение в Православие. ППЦ </w:t>
      </w:r>
      <w:proofErr w:type="gramStart"/>
      <w:r w:rsidR="00700B9B" w:rsidRPr="008168A6">
        <w:t>в начале</w:t>
      </w:r>
      <w:proofErr w:type="gramEnd"/>
      <w:r w:rsidR="00700B9B" w:rsidRPr="008168A6">
        <w:t xml:space="preserve"> </w:t>
      </w:r>
      <w:r w:rsidR="00700B9B" w:rsidRPr="008168A6">
        <w:rPr>
          <w:lang w:val="en-US"/>
        </w:rPr>
        <w:t>XX</w:t>
      </w:r>
      <w:r w:rsidR="00700B9B" w:rsidRPr="008168A6">
        <w:t xml:space="preserve"> в. Объявление «автокефалии». Полонизация Церкви. Преследование православных. Польская Церковь накануне и во время Второй мировой войны. Украинская и Белорусская Церкви. Православная Церковь в ПНР после войны. Законная автокефалия. Современное положение.</w:t>
      </w:r>
    </w:p>
    <w:p w:rsidR="00700B9B" w:rsidRPr="008168A6" w:rsidRDefault="00700B9B" w:rsidP="008168A6">
      <w:pPr>
        <w:pStyle w:val="21"/>
        <w:spacing w:line="276" w:lineRule="auto"/>
        <w:ind w:left="708" w:firstLine="12"/>
        <w:jc w:val="both"/>
      </w:pPr>
      <w:r w:rsidRPr="008168A6">
        <w:t xml:space="preserve">Литература: Польская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193–208; </w:t>
      </w:r>
      <w:proofErr w:type="gramStart"/>
      <w:r w:rsidRPr="008168A6">
        <w:rPr>
          <w:i/>
        </w:rPr>
        <w:t>Кривонос</w:t>
      </w:r>
      <w:proofErr w:type="gramEnd"/>
      <w:r w:rsidRPr="008168A6">
        <w:rPr>
          <w:i/>
        </w:rPr>
        <w:t xml:space="preserve"> Ф. П.</w:t>
      </w:r>
      <w:r w:rsidRPr="008168A6">
        <w:t xml:space="preserve"> Судьбы Православия в Белоруссии // ЖМП. 1993. № 2.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 происходила славянская миссия на польских землях? Как повлияли унии на жизнь православной Церкви в Польше? Опишите ход борьбы Польской Церкви за автокефалию в 20-х–30-х гг. </w:t>
      </w:r>
      <w:r w:rsidRPr="008168A6">
        <w:rPr>
          <w:lang w:val="en-US"/>
        </w:rPr>
        <w:t>XX</w:t>
      </w:r>
      <w:r w:rsidRPr="008168A6">
        <w:t xml:space="preserve"> века.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16</w:t>
      </w:r>
      <w:r w:rsidR="00700B9B" w:rsidRPr="008168A6">
        <w:t xml:space="preserve">. Православная Церковь Чешских земель и Словакии. Основание Церкви, ее состояние в средние века. Кирилл и Мефодий. Борьба с католической пропагандой. Оппозиция со стороны гуситов. Православие у чехов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proofErr w:type="gramStart"/>
      <w:r w:rsidR="00700B9B" w:rsidRPr="008168A6">
        <w:rPr>
          <w:lang w:val="en-US"/>
        </w:rPr>
        <w:t>XX</w:t>
      </w:r>
      <w:r w:rsidR="00700B9B" w:rsidRPr="008168A6">
        <w:t xml:space="preserve"> вв.</w:t>
      </w:r>
      <w:proofErr w:type="gramEnd"/>
      <w:r w:rsidR="00700B9B" w:rsidRPr="008168A6">
        <w:t xml:space="preserve"> Православие в Восточной Словакии. Ужгородская уния. Православная Церковь в Чехословацкой Республике. Чешская Гуситская Церковь. «Чешская православная община». Единая Сербская юрисдикция. Борьба с оккупантами. Послевоенное положение, учреждение Экзархата. Предоставление автокефалии. Современное положение.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Чехословацкая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210–225; </w:t>
      </w:r>
      <w:r w:rsidRPr="008168A6">
        <w:rPr>
          <w:i/>
        </w:rPr>
        <w:t>Иосиф (</w:t>
      </w:r>
      <w:proofErr w:type="spellStart"/>
      <w:r w:rsidRPr="008168A6">
        <w:rPr>
          <w:i/>
        </w:rPr>
        <w:t>Пустоутов</w:t>
      </w:r>
      <w:proofErr w:type="spellEnd"/>
      <w:r w:rsidRPr="008168A6">
        <w:rPr>
          <w:i/>
        </w:rPr>
        <w:t>), игумен.</w:t>
      </w:r>
      <w:r w:rsidRPr="008168A6">
        <w:t xml:space="preserve"> Чехословацкая Гуситская Церковь // ЖМП. 1977. № 7.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>Вопросы: В чем особенности миссии Кирилла и Мефодия на территории Чешских земель? В чем состоит принципиальное отличие статуса православия в Чехии от православия в Польше до получения ими автокефалии? Каково современное положение Православной Церкви Чешских Земель и Словакии?</w:t>
      </w:r>
    </w:p>
    <w:p w:rsidR="00700B9B" w:rsidRPr="008168A6" w:rsidRDefault="00D579D6" w:rsidP="008168A6">
      <w:pPr>
        <w:pStyle w:val="a9"/>
        <w:spacing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17</w:t>
      </w:r>
      <w:r w:rsidR="00700B9B" w:rsidRPr="008168A6">
        <w:t xml:space="preserve">. Православная Церковь в Америке. Основание Церкви. Валаамские миссионеры. </w:t>
      </w:r>
      <w:proofErr w:type="gramStart"/>
      <w:r w:rsidR="00700B9B" w:rsidRPr="008168A6">
        <w:t>Алеутская</w:t>
      </w:r>
      <w:proofErr w:type="gramEnd"/>
      <w:r w:rsidR="00700B9B" w:rsidRPr="008168A6">
        <w:t xml:space="preserve"> и Аляскинская епархии. Перенесение центра в Нью-Йорк. Труды </w:t>
      </w:r>
      <w:proofErr w:type="spellStart"/>
      <w:r w:rsidR="00700B9B" w:rsidRPr="008168A6">
        <w:t>архиеп</w:t>
      </w:r>
      <w:proofErr w:type="spellEnd"/>
      <w:r w:rsidR="00700B9B" w:rsidRPr="008168A6">
        <w:t xml:space="preserve">. Тихона. Нарушение связи с РПЦ, </w:t>
      </w:r>
      <w:proofErr w:type="spellStart"/>
      <w:r w:rsidR="00700B9B" w:rsidRPr="008168A6">
        <w:t>антиканоническая</w:t>
      </w:r>
      <w:proofErr w:type="spellEnd"/>
      <w:r w:rsidR="00700B9B" w:rsidRPr="008168A6">
        <w:t xml:space="preserve"> деятельность. Митрополичий Округ. Участие в переговорах митр. Никодима. Провозглашение автокефалии. Отношение к этому </w:t>
      </w:r>
      <w:proofErr w:type="gramStart"/>
      <w:r w:rsidR="00700B9B" w:rsidRPr="008168A6">
        <w:t>Константинопольской</w:t>
      </w:r>
      <w:proofErr w:type="gramEnd"/>
      <w:r w:rsidR="00700B9B" w:rsidRPr="008168A6">
        <w:t xml:space="preserve"> и других Автокефальных Православных Церквей. Современное состояние. Духовные школы.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lastRenderedPageBreak/>
        <w:t xml:space="preserve">Литература:  Православная Церковь в Америке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227–240.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Вопросы: Как сформировалась Русская Духовная Миссия на Аляске? Назовите основных представителей этой Миссии и опишите их деятельность. Как проходил церковный раскол в Северной Америке в начале </w:t>
      </w:r>
      <w:r w:rsidRPr="008168A6">
        <w:rPr>
          <w:lang w:val="en-US"/>
        </w:rPr>
        <w:t>XX</w:t>
      </w:r>
      <w:r w:rsidRPr="008168A6">
        <w:t xml:space="preserve"> века? Каков современный статус Американской Православной Церкви и отношение к ней со стороны других Церквей?</w:t>
      </w:r>
    </w:p>
    <w:p w:rsidR="008168A6" w:rsidRPr="008168A6" w:rsidRDefault="008168A6" w:rsidP="008168A6">
      <w:pPr>
        <w:pStyle w:val="a9"/>
        <w:spacing w:line="276" w:lineRule="auto"/>
        <w:ind w:left="705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4" w:name="_Toc486877805"/>
      <w:r w:rsidRPr="008168A6">
        <w:rPr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8168A6">
        <w:rPr>
          <w:sz w:val="24"/>
          <w:szCs w:val="24"/>
        </w:rPr>
        <w:t>обучающихся</w:t>
      </w:r>
      <w:proofErr w:type="gramEnd"/>
      <w:r w:rsidRPr="008168A6">
        <w:rPr>
          <w:i/>
          <w:sz w:val="24"/>
          <w:szCs w:val="24"/>
        </w:rPr>
        <w:t xml:space="preserve"> </w:t>
      </w:r>
      <w:r w:rsidRPr="008168A6">
        <w:rPr>
          <w:sz w:val="24"/>
          <w:szCs w:val="24"/>
        </w:rPr>
        <w:t>по дисциплине</w:t>
      </w:r>
      <w:bookmarkEnd w:id="94"/>
    </w:p>
    <w:p w:rsidR="00700B9B" w:rsidRPr="008168A6" w:rsidRDefault="00700B9B" w:rsidP="008168A6">
      <w:pPr>
        <w:keepLines/>
        <w:widowControl w:val="0"/>
        <w:spacing w:after="120" w:line="276" w:lineRule="auto"/>
        <w:jc w:val="both"/>
      </w:pPr>
      <w:r w:rsidRPr="008168A6">
        <w:t xml:space="preserve">Самостоятельная работа </w:t>
      </w:r>
      <w:proofErr w:type="gramStart"/>
      <w:r w:rsidRPr="008168A6">
        <w:t>обучающихся</w:t>
      </w:r>
      <w:proofErr w:type="gramEnd"/>
      <w:r w:rsidRPr="008168A6">
        <w:t xml:space="preserve"> обеспечивается следующими документами и материалами: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Рабочей программой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Планами учебных занятий, предоставляемых преподавателем в начале каждого раздела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Методическими пособиями по дисциплине (см. в списке литературы)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Образцами проверочных заданий, представленных в фонде оценочных средств.</w:t>
      </w:r>
    </w:p>
    <w:p w:rsidR="00700B9B" w:rsidRPr="008168A6" w:rsidRDefault="00700B9B" w:rsidP="008168A6">
      <w:pPr>
        <w:pStyle w:val="a3"/>
        <w:keepLines w:val="0"/>
        <w:spacing w:after="120" w:line="276" w:lineRule="auto"/>
        <w:ind w:firstLine="0"/>
      </w:pPr>
      <w:r w:rsidRPr="008168A6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8168A6" w:rsidRPr="008168A6" w:rsidRDefault="008168A6" w:rsidP="008168A6">
      <w:pPr>
        <w:pStyle w:val="a3"/>
        <w:keepLines w:val="0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5" w:name="_Toc486877806"/>
      <w:r w:rsidRPr="008168A6">
        <w:rPr>
          <w:sz w:val="24"/>
          <w:szCs w:val="24"/>
        </w:rPr>
        <w:t>Фонд оценочных средств</w:t>
      </w:r>
      <w:bookmarkEnd w:id="95"/>
      <w:r w:rsidRPr="008168A6">
        <w:rPr>
          <w:sz w:val="24"/>
          <w:szCs w:val="24"/>
        </w:rPr>
        <w:t xml:space="preserve">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6" w:name="_Toc473664508"/>
      <w:bookmarkStart w:id="97" w:name="_Toc473718086"/>
      <w:bookmarkStart w:id="98" w:name="_Toc473892887"/>
      <w:bookmarkStart w:id="99" w:name="_Toc474840596"/>
      <w:bookmarkStart w:id="100" w:name="_Toc475970643"/>
      <w:bookmarkStart w:id="101" w:name="_Toc475973454"/>
      <w:bookmarkStart w:id="102" w:name="_Toc486877807"/>
      <w:r w:rsidRPr="008168A6">
        <w:t>Информация о фонде оценочных средств и контролируемой компетенции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Фонд оценочных средств разработан для осваиваемой в ходе реализации курса компетенции и представлен в </w:t>
      </w:r>
      <w:r w:rsidRPr="008168A6">
        <w:rPr>
          <w:i/>
        </w:rPr>
        <w:t xml:space="preserve">Приложении </w:t>
      </w:r>
      <w:r w:rsidRPr="008168A6">
        <w:t xml:space="preserve"> к настоящей программе.</w:t>
      </w:r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>Настоящий фонд оценочных сре</w:t>
      </w:r>
      <w:proofErr w:type="gramStart"/>
      <w:r w:rsidRPr="008168A6">
        <w:t>дств в с</w:t>
      </w:r>
      <w:proofErr w:type="gramEnd"/>
      <w:r w:rsidRPr="008168A6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03" w:name="_Toc473664509"/>
      <w:bookmarkStart w:id="104" w:name="_Toc473718087"/>
      <w:bookmarkStart w:id="105" w:name="_Toc473892888"/>
      <w:bookmarkStart w:id="106" w:name="_Toc474840597"/>
      <w:bookmarkStart w:id="107" w:name="_Toc475970644"/>
      <w:bookmarkStart w:id="108" w:name="_Toc475973455"/>
      <w:bookmarkStart w:id="109" w:name="_Toc486877808"/>
      <w:r w:rsidRPr="008168A6"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00B9B" w:rsidRPr="008168A6" w:rsidRDefault="00700B9B" w:rsidP="008168A6">
      <w:pPr>
        <w:pStyle w:val="3"/>
        <w:spacing w:after="120" w:line="276" w:lineRule="auto"/>
      </w:pPr>
      <w:r w:rsidRPr="008168A6">
        <w:t xml:space="preserve">        </w:t>
      </w:r>
      <w:bookmarkStart w:id="110" w:name="_Toc486877809"/>
      <w:r w:rsidR="0019511A" w:rsidRPr="008168A6">
        <w:rPr>
          <w:rStyle w:val="s1"/>
        </w:rPr>
        <w:t>Вопросы для проведения промежуточной аттестации</w:t>
      </w:r>
      <w:bookmarkEnd w:id="110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Понятие Поместной Церкви. Единство Церкви Христовых и различие Поместных Церквей.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Территориальный принцип церковной юрисдикции и «нормативные» отклонения от него.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Понятия автокефалии и автономии.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lastRenderedPageBreak/>
        <w:t>История Константинопольского Патриархата: деление на периоды, общая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Рост значимости Константинопольской Церкви в исторической перспективе. Теория «</w:t>
      </w:r>
      <w:proofErr w:type="spellStart"/>
      <w:r w:rsidRPr="008168A6">
        <w:t>пентархии</w:t>
      </w:r>
      <w:proofErr w:type="spellEnd"/>
      <w:r w:rsidRPr="008168A6">
        <w:t>».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Православная Церковь и Реформация: ответы </w:t>
      </w:r>
      <w:proofErr w:type="spellStart"/>
      <w:r w:rsidRPr="008168A6">
        <w:t>патр</w:t>
      </w:r>
      <w:proofErr w:type="spellEnd"/>
      <w:r w:rsidRPr="008168A6">
        <w:t xml:space="preserve">. Иеремии, </w:t>
      </w:r>
      <w:proofErr w:type="spellStart"/>
      <w:r w:rsidRPr="008168A6">
        <w:t>патр</w:t>
      </w:r>
      <w:proofErr w:type="spellEnd"/>
      <w:r w:rsidRPr="008168A6">
        <w:t xml:space="preserve">. Кирилл </w:t>
      </w:r>
      <w:proofErr w:type="spellStart"/>
      <w:r w:rsidRPr="008168A6">
        <w:t>Лукарис</w:t>
      </w:r>
      <w:proofErr w:type="spellEnd"/>
      <w:r w:rsidRPr="008168A6">
        <w:t>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Развитие богословия во время турецкого владычества.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Движение </w:t>
      </w:r>
      <w:proofErr w:type="spellStart"/>
      <w:r w:rsidRPr="008168A6">
        <w:t>колливадов</w:t>
      </w:r>
      <w:proofErr w:type="spellEnd"/>
      <w:r w:rsidRPr="008168A6">
        <w:t xml:space="preserve">. Составление и распространение </w:t>
      </w:r>
      <w:proofErr w:type="spellStart"/>
      <w:r w:rsidRPr="008168A6">
        <w:t>Добротолюбия</w:t>
      </w:r>
      <w:proofErr w:type="spell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Александрийский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Антиохийский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Иерусалимский Патриархат: история возвышения и упадка. Современные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Положение христиан под турецким владычеством (</w:t>
      </w:r>
      <w:r w:rsidRPr="008168A6">
        <w:rPr>
          <w:lang w:val="en-US"/>
        </w:rPr>
        <w:t>XV</w:t>
      </w:r>
      <w:r w:rsidRPr="008168A6">
        <w:t xml:space="preserve"> – </w:t>
      </w:r>
      <w:r w:rsidRPr="008168A6">
        <w:rPr>
          <w:lang w:val="en-US"/>
        </w:rPr>
        <w:t>XIX</w:t>
      </w:r>
      <w:r w:rsidRPr="008168A6">
        <w:t xml:space="preserve"> вв.).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Проблема </w:t>
      </w:r>
      <w:proofErr w:type="spellStart"/>
      <w:r w:rsidRPr="008168A6">
        <w:t>эллинизации</w:t>
      </w:r>
      <w:proofErr w:type="spellEnd"/>
      <w:r w:rsidRPr="008168A6">
        <w:t>: рост национального самосознания под влиянием деятельности фанариотов.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Распад турецкой империи. Образование независимых государств и автокефальных поместных церквей (общий обзор).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Грузинской Православной Церкви. Взаимоотношения с РПЦ в исторической перспективе.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Православие в странах Восточной Европы в </w:t>
      </w:r>
      <w:r w:rsidRPr="008168A6">
        <w:rPr>
          <w:lang w:val="en-US"/>
        </w:rPr>
        <w:t>XX</w:t>
      </w:r>
      <w:r w:rsidRPr="008168A6">
        <w:t xml:space="preserve"> в.: общая характеристика.</w:t>
      </w:r>
    </w:p>
    <w:p w:rsidR="00700B9B" w:rsidRPr="008168A6" w:rsidRDefault="00700B9B" w:rsidP="008168A6">
      <w:pPr>
        <w:pStyle w:val="a4"/>
        <w:numPr>
          <w:ilvl w:val="0"/>
          <w:numId w:val="6"/>
        </w:numPr>
        <w:tabs>
          <w:tab w:val="clear" w:pos="1437"/>
          <w:tab w:val="num" w:pos="360"/>
        </w:tabs>
        <w:spacing w:line="276" w:lineRule="auto"/>
        <w:ind w:left="360"/>
        <w:jc w:val="both"/>
      </w:pPr>
      <w:r w:rsidRPr="008168A6">
        <w:t xml:space="preserve">Древнейшая история Сербской Православной Церкви (до </w:t>
      </w:r>
      <w:r w:rsidRPr="008168A6">
        <w:rPr>
          <w:lang w:val="en-US"/>
        </w:rPr>
        <w:t>XVIII</w:t>
      </w:r>
      <w:r w:rsidRPr="008168A6">
        <w:t>) 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Сербская Православная Церковь, ее связь с судьбами Югославии.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Румынская Православная Церковь: история. Церковно-государственные отношения.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Периоды самостоятельности Болгарской Православной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Болгарская схизма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Кипрская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spellStart"/>
      <w:r w:rsidRPr="008168A6">
        <w:t>Элладская</w:t>
      </w:r>
      <w:proofErr w:type="spellEnd"/>
      <w:r w:rsidRPr="008168A6">
        <w:t xml:space="preserve">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Различные пути развития Поместных Церквей: классификация. Сравнительная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Церкви, получившие автокефалию от РПЦ, их краткая история и современное положение.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в Америке: история.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gramStart"/>
      <w:r w:rsidRPr="008168A6">
        <w:t>Нынешние</w:t>
      </w:r>
      <w:proofErr w:type="gramEnd"/>
      <w:r w:rsidRPr="008168A6">
        <w:t xml:space="preserve"> предстоятели автокефальных Поместных Церквей.</w:t>
      </w:r>
    </w:p>
    <w:p w:rsidR="008168A6" w:rsidRPr="008168A6" w:rsidRDefault="00700B9B" w:rsidP="00E7031F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Общая характеристика положения Православия в современном мире: различные ситуации существования Православной Церкви. Юрисдикции, их соотношение с канонической территорией.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11" w:name="_Toc473664511"/>
      <w:bookmarkStart w:id="112" w:name="_Toc473718089"/>
      <w:bookmarkStart w:id="113" w:name="_Toc473892890"/>
      <w:bookmarkStart w:id="114" w:name="_Toc474840599"/>
      <w:bookmarkStart w:id="115" w:name="_Toc475970646"/>
      <w:bookmarkStart w:id="116" w:name="_Toc475973457"/>
      <w:bookmarkStart w:id="117" w:name="_Toc486877810"/>
      <w:r w:rsidRPr="008168A6">
        <w:lastRenderedPageBreak/>
        <w:t>Критерии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19511A" w:rsidRPr="008168A6" w:rsidRDefault="0019511A" w:rsidP="008168A6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8" w:name="_Toc473664512"/>
      <w:bookmarkStart w:id="119" w:name="_Toc473718090"/>
      <w:bookmarkStart w:id="120" w:name="_Toc473892891"/>
      <w:bookmarkStart w:id="121" w:name="_Toc474840600"/>
      <w:bookmarkStart w:id="122" w:name="_Toc475970647"/>
      <w:bookmarkStart w:id="123" w:name="_Toc475973458"/>
      <w:r w:rsidRPr="008168A6">
        <w:rPr>
          <w:sz w:val="24"/>
          <w:szCs w:val="24"/>
        </w:rPr>
        <w:t>Критерии оценивания устных опросов</w:t>
      </w:r>
      <w:bookmarkEnd w:id="118"/>
      <w:bookmarkEnd w:id="119"/>
      <w:bookmarkEnd w:id="120"/>
      <w:bookmarkEnd w:id="121"/>
      <w:bookmarkEnd w:id="122"/>
      <w:bookmarkEnd w:id="123"/>
    </w:p>
    <w:p w:rsidR="0019511A" w:rsidRPr="008168A6" w:rsidRDefault="0019511A" w:rsidP="008168A6">
      <w:pPr>
        <w:spacing w:after="120" w:line="276" w:lineRule="auto"/>
        <w:jc w:val="both"/>
        <w:rPr>
          <w:bCs/>
          <w:i/>
        </w:rPr>
      </w:pPr>
      <w:bookmarkStart w:id="124" w:name="_Toc473664513"/>
      <w:bookmarkStart w:id="125" w:name="_Toc473718091"/>
      <w:r w:rsidRPr="008168A6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26" w:name="_Toc473892892"/>
      <w:bookmarkStart w:id="127" w:name="_Toc474840601"/>
      <w:bookmarkStart w:id="128" w:name="_Toc475970648"/>
      <w:bookmarkStart w:id="129" w:name="_Toc475973459"/>
      <w:bookmarkStart w:id="130" w:name="_Toc486877811"/>
      <w:r w:rsidRPr="008168A6">
        <w:t xml:space="preserve">Описание </w:t>
      </w:r>
      <w:proofErr w:type="gramStart"/>
      <w:r w:rsidRPr="008168A6">
        <w:t>шкал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  <w:proofErr w:type="gramEnd"/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Итоговая оценка за дисциплину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«5» («отлично»)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«4» («хорошо»)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«3» («удовлетворительно»)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«2» («неудовлетворительно»)</w:t>
            </w:r>
          </w:p>
        </w:tc>
      </w:tr>
    </w:tbl>
    <w:p w:rsidR="0019511A" w:rsidRPr="008168A6" w:rsidRDefault="0019511A" w:rsidP="008168A6">
      <w:pPr>
        <w:pStyle w:val="3"/>
        <w:spacing w:after="120" w:line="276" w:lineRule="auto"/>
      </w:pPr>
      <w:bookmarkStart w:id="131" w:name="_Toc473664514"/>
      <w:bookmarkStart w:id="132" w:name="_Toc473718092"/>
      <w:bookmarkStart w:id="133" w:name="_Toc473892893"/>
      <w:bookmarkStart w:id="134" w:name="_Toc474840602"/>
      <w:bookmarkStart w:id="135" w:name="_Toc475970649"/>
      <w:bookmarkStart w:id="136" w:name="_Toc475973460"/>
      <w:bookmarkStart w:id="137" w:name="_Toc486877812"/>
      <w:r w:rsidRPr="008168A6">
        <w:t>Средства оценивания</w:t>
      </w:r>
      <w:bookmarkEnd w:id="131"/>
      <w:bookmarkEnd w:id="132"/>
      <w:bookmarkEnd w:id="133"/>
      <w:bookmarkEnd w:id="134"/>
      <w:bookmarkEnd w:id="135"/>
      <w:bookmarkEnd w:id="136"/>
      <w:bookmarkEnd w:id="137"/>
      <w:r w:rsidRPr="008168A6">
        <w:t xml:space="preserve">  </w:t>
      </w:r>
    </w:p>
    <w:p w:rsidR="00194ABF" w:rsidRPr="008168A6" w:rsidRDefault="00194ABF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В случае </w:t>
      </w:r>
      <w:r w:rsidRPr="008168A6">
        <w:rPr>
          <w:i/>
        </w:rPr>
        <w:t>недифференцированного контроля (в форме зачета</w:t>
      </w:r>
      <w:r w:rsidRPr="008168A6">
        <w:t xml:space="preserve">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168A6">
        <w:t>обучающегося</w:t>
      </w:r>
      <w:proofErr w:type="gramEnd"/>
      <w:r w:rsidRPr="008168A6">
        <w:t xml:space="preserve"> в </w:t>
      </w:r>
      <w:proofErr w:type="spellStart"/>
      <w:r w:rsidRPr="008168A6">
        <w:t>балльно</w:t>
      </w:r>
      <w:proofErr w:type="spellEnd"/>
      <w:r w:rsidRPr="008168A6">
        <w:t>-рейтинговой системе оценивается 34 баллами.</w:t>
      </w:r>
    </w:p>
    <w:p w:rsidR="00700B9B" w:rsidRPr="008168A6" w:rsidRDefault="00700B9B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>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:rsidR="008168A6" w:rsidRPr="008168A6" w:rsidRDefault="008168A6" w:rsidP="008168A6">
      <w:pPr>
        <w:pStyle w:val="a6"/>
        <w:spacing w:before="0" w:beforeAutospacing="0" w:after="120" w:afterAutospacing="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r w:rsidRPr="008168A6">
        <w:rPr>
          <w:sz w:val="24"/>
          <w:szCs w:val="24"/>
        </w:rPr>
        <w:t xml:space="preserve"> </w:t>
      </w:r>
      <w:bookmarkStart w:id="138" w:name="_Toc486877813"/>
      <w:r w:rsidR="008168A6" w:rsidRPr="008168A6">
        <w:rPr>
          <w:sz w:val="24"/>
          <w:szCs w:val="24"/>
        </w:rPr>
        <w:t>Литература по дисциплине</w:t>
      </w:r>
      <w:bookmarkEnd w:id="138"/>
    </w:p>
    <w:p w:rsidR="00700B9B" w:rsidRPr="008168A6" w:rsidRDefault="00700B9B" w:rsidP="008168A6">
      <w:pPr>
        <w:pStyle w:val="3"/>
        <w:spacing w:after="120" w:line="276" w:lineRule="auto"/>
      </w:pPr>
      <w:bookmarkStart w:id="139" w:name="_Toc486877814"/>
      <w:r w:rsidRPr="008168A6">
        <w:t>Основная литература:</w:t>
      </w:r>
      <w:bookmarkEnd w:id="139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Асмус В., </w:t>
      </w:r>
      <w:proofErr w:type="spellStart"/>
      <w:r w:rsidRPr="008168A6">
        <w:rPr>
          <w:i/>
        </w:rPr>
        <w:t>прот</w:t>
      </w:r>
      <w:proofErr w:type="spellEnd"/>
      <w:r w:rsidRPr="008168A6">
        <w:t>. История Поместных Церквей. М.:ПСТГУ, 1997.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1–2.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Болотов</w:t>
      </w:r>
      <w:proofErr w:type="spellEnd"/>
      <w:r w:rsidRPr="008168A6">
        <w:rPr>
          <w:i/>
        </w:rPr>
        <w:t xml:space="preserve"> В. В</w:t>
      </w:r>
      <w:r w:rsidRPr="008168A6">
        <w:t>. Лекции по истории древней Церкви. Киев, 2005р. Т. 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Васильев А. А</w:t>
      </w:r>
      <w:r w:rsidRPr="008168A6">
        <w:t>. История Византийской империи. СПб</w:t>
      </w:r>
      <w:proofErr w:type="gramStart"/>
      <w:r w:rsidRPr="008168A6">
        <w:t xml:space="preserve">., </w:t>
      </w:r>
      <w:proofErr w:type="gramEnd"/>
      <w:r w:rsidRPr="008168A6">
        <w:t>1998.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t>Поместные Православные Церкви. М., 2004</w:t>
      </w:r>
    </w:p>
    <w:p w:rsidR="00700B9B" w:rsidRPr="008168A6" w:rsidRDefault="00700B9B" w:rsidP="008168A6">
      <w:pPr>
        <w:pStyle w:val="3"/>
        <w:spacing w:after="120" w:line="276" w:lineRule="auto"/>
      </w:pPr>
      <w:bookmarkStart w:id="140" w:name="_Toc486877815"/>
      <w:r w:rsidRPr="008168A6">
        <w:t>Дополнительная литература:</w:t>
      </w:r>
      <w:bookmarkEnd w:id="140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Александрийская Православная Церковь (Александрийский патриархат) // Православная энциклопедия. 2000. Т. 1. С. 559–594.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Антиохийская Православная Церковь (Антиохийский патриархат) // Православная энциклопедия. 2001. Т. 2. С. 501–529..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Грузинская Православная Церковь // Православная энциклопедия. 2006. Т. 13.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Иерусалимская Православная Церковь // Православная энциклопедия. 2009. Т. 21. С. 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История Православной Церкви в XIX веке: Православный Восток / И. И. Соколов, С. Г. </w:t>
      </w:r>
      <w:proofErr w:type="spellStart"/>
      <w:r w:rsidRPr="008168A6">
        <w:t>Рункевич</w:t>
      </w:r>
      <w:proofErr w:type="spellEnd"/>
      <w:r w:rsidRPr="008168A6">
        <w:t>, сост. М., 1998</w:t>
      </w:r>
      <w:r w:rsidRPr="008168A6">
        <w:rPr>
          <w:vertAlign w:val="superscript"/>
        </w:rPr>
        <w:t>Р</w:t>
      </w:r>
      <w:r w:rsidRPr="008168A6">
        <w:t>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 xml:space="preserve">. Духовность </w:t>
      </w:r>
      <w:proofErr w:type="spellStart"/>
      <w:r w:rsidRPr="008168A6">
        <w:t>Добротолюбия</w:t>
      </w:r>
      <w:proofErr w:type="spellEnd"/>
      <w:r w:rsidRPr="008168A6">
        <w:t xml:space="preserve"> // Альфа и Омега. 2001. №4 (30). С. 108–129.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lastRenderedPageBreak/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>. Православная Церковь. М., 2001. С. 49–199.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rStyle w:val="content"/>
          <w:bCs/>
          <w:i/>
          <w:iCs/>
        </w:rPr>
        <w:t>Косик</w:t>
      </w:r>
      <w:proofErr w:type="spellEnd"/>
      <w:r w:rsidRPr="008168A6">
        <w:rPr>
          <w:rStyle w:val="content"/>
          <w:bCs/>
          <w:i/>
          <w:iCs/>
        </w:rPr>
        <w:t xml:space="preserve"> В. И., </w:t>
      </w:r>
      <w:proofErr w:type="spellStart"/>
      <w:r w:rsidRPr="008168A6">
        <w:rPr>
          <w:rStyle w:val="content"/>
          <w:bCs/>
          <w:i/>
          <w:iCs/>
        </w:rPr>
        <w:t>Темелски</w:t>
      </w:r>
      <w:proofErr w:type="spellEnd"/>
      <w:r w:rsidRPr="008168A6">
        <w:rPr>
          <w:rStyle w:val="content"/>
          <w:bCs/>
          <w:i/>
          <w:iCs/>
        </w:rPr>
        <w:t xml:space="preserve"> Х, Турилов</w:t>
      </w:r>
      <w:r w:rsidRPr="008168A6">
        <w:rPr>
          <w:i/>
        </w:rPr>
        <w:t xml:space="preserve"> А. А</w:t>
      </w:r>
      <w:r w:rsidRPr="008168A6">
        <w:t>. Болгарская Православная Церковь // Православная энциклопедия. 2002. Т. 5. С. 615–643.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Византии (842-1453). М.,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Греко-Восточной Церкви под властью турок. СПб</w:t>
      </w:r>
      <w:proofErr w:type="gramStart"/>
      <w:r w:rsidRPr="008168A6">
        <w:t xml:space="preserve">., </w:t>
      </w:r>
      <w:proofErr w:type="gramEnd"/>
      <w:r w:rsidRPr="008168A6">
        <w:t>2004.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Мейендорф</w:t>
      </w:r>
      <w:proofErr w:type="spellEnd"/>
      <w:r w:rsidRPr="008168A6">
        <w:rPr>
          <w:i/>
        </w:rPr>
        <w:t xml:space="preserve"> И., </w:t>
      </w:r>
      <w:proofErr w:type="spellStart"/>
      <w:r w:rsidRPr="008168A6">
        <w:rPr>
          <w:i/>
        </w:rPr>
        <w:t>прот</w:t>
      </w:r>
      <w:proofErr w:type="spellEnd"/>
      <w:r w:rsidRPr="008168A6">
        <w:t>. Рим. Константинополь. Москва: Исторические и богословские исследования. М.: ПСТГУ,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Плакида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Дезей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архим</w:t>
      </w:r>
      <w:proofErr w:type="spellEnd"/>
      <w:r w:rsidRPr="008168A6">
        <w:t>. «</w:t>
      </w:r>
      <w:proofErr w:type="spellStart"/>
      <w:r w:rsidRPr="008168A6">
        <w:t>Добротолюбие</w:t>
      </w:r>
      <w:proofErr w:type="spellEnd"/>
      <w:r w:rsidRPr="008168A6">
        <w:t>» и православная духовность. М.: ПСТГУ, 2006.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Рансимен</w:t>
      </w:r>
      <w:proofErr w:type="spellEnd"/>
      <w:r w:rsidRPr="008168A6">
        <w:rPr>
          <w:i/>
        </w:rPr>
        <w:t xml:space="preserve"> С</w:t>
      </w:r>
      <w:r w:rsidRPr="008168A6">
        <w:t xml:space="preserve">. Великая Церковь в пленении: История Греческой Церкви от падения Константинополя в </w:t>
      </w:r>
      <w:smartTag w:uri="urn:schemas-microsoft-com:office:smarttags" w:element="metricconverter">
        <w:smartTagPr>
          <w:attr w:name="ProductID" w:val="1453 г"/>
        </w:smartTagPr>
        <w:r w:rsidRPr="008168A6">
          <w:t>1453 г</w:t>
        </w:r>
      </w:smartTag>
      <w:r w:rsidRPr="008168A6">
        <w:t xml:space="preserve">. до </w:t>
      </w:r>
      <w:smartTag w:uri="urn:schemas-microsoft-com:office:smarttags" w:element="metricconverter">
        <w:smartTagPr>
          <w:attr w:name="ProductID" w:val="1821 г"/>
        </w:smartTagPr>
        <w:r w:rsidRPr="008168A6">
          <w:t>1821 г</w:t>
        </w:r>
      </w:smartTag>
      <w:r w:rsidRPr="008168A6">
        <w:t>. СПб</w:t>
      </w:r>
      <w:proofErr w:type="gramStart"/>
      <w:r w:rsidRPr="008168A6">
        <w:t xml:space="preserve">., </w:t>
      </w:r>
      <w:proofErr w:type="gramEnd"/>
      <w:r w:rsidRPr="008168A6">
        <w:t>2006.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Скурат. К. Е</w:t>
      </w:r>
      <w:r w:rsidRPr="008168A6">
        <w:t>. Албанская Церковь // Православная энциклопедия.  2000. Т. 1. С. 465–470.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Автокефалия // Православная энциклопедия. 2000. Т. 1. С. 199–202.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Он же</w:t>
      </w:r>
      <w:r w:rsidRPr="008168A6">
        <w:t>. Автономная Церковь // Православная энциклопедия. 2000. Т. 1. С. 203–204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Успенский Ф. И</w:t>
      </w:r>
      <w:r w:rsidRPr="008168A6">
        <w:t>. История Византийской империи. М., 2005.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Хризостом</w:t>
      </w:r>
      <w:proofErr w:type="spellEnd"/>
      <w:r w:rsidRPr="008168A6">
        <w:rPr>
          <w:i/>
        </w:rPr>
        <w:t xml:space="preserve"> </w:t>
      </w:r>
      <w:r w:rsidRPr="008168A6">
        <w:rPr>
          <w:i/>
          <w:lang w:val="en-US"/>
        </w:rPr>
        <w:t>I</w:t>
      </w:r>
      <w:r w:rsidRPr="008168A6">
        <w:rPr>
          <w:i/>
        </w:rPr>
        <w:t xml:space="preserve">, </w:t>
      </w:r>
      <w:proofErr w:type="spellStart"/>
      <w:r w:rsidRPr="008168A6">
        <w:rPr>
          <w:i/>
        </w:rPr>
        <w:t>архиеп</w:t>
      </w:r>
      <w:proofErr w:type="spellEnd"/>
      <w:r w:rsidRPr="008168A6">
        <w:t>. История Матери Церквей. М., 2003</w:t>
      </w:r>
      <w:r w:rsidR="008168A6" w:rsidRPr="008168A6">
        <w:t>.</w:t>
      </w:r>
    </w:p>
    <w:p w:rsidR="008168A6" w:rsidRPr="008168A6" w:rsidRDefault="008168A6" w:rsidP="008168A6">
      <w:pPr>
        <w:spacing w:after="120" w:line="276" w:lineRule="auto"/>
        <w:ind w:left="720"/>
        <w:jc w:val="both"/>
      </w:pPr>
    </w:p>
    <w:p w:rsidR="00700B9B" w:rsidRPr="008168A6" w:rsidRDefault="00473CF1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1" w:name="_Toc486877816"/>
      <w:r w:rsidRPr="008168A6">
        <w:rPr>
          <w:sz w:val="24"/>
          <w:szCs w:val="24"/>
        </w:rPr>
        <w:t>Интернет-ресурсы</w:t>
      </w:r>
      <w:bookmarkEnd w:id="141"/>
    </w:p>
    <w:p w:rsidR="00700B9B" w:rsidRPr="008168A6" w:rsidRDefault="00D7263F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http://www.pravenc.ru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D7263F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9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http://www.pravoslavie.ru/orthodoxchurches/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700B9B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0" w:history="1">
        <w:r w:rsidR="00194ABF" w:rsidRPr="008168A6">
          <w:rPr>
            <w:rStyle w:val="ac"/>
            <w:b w:val="0"/>
          </w:rPr>
          <w:t>http://www.ortho-rus.ru</w:t>
        </w:r>
      </w:hyperlink>
      <w:r w:rsidR="00194ABF" w:rsidRPr="008168A6">
        <w:rPr>
          <w:b w:val="0"/>
        </w:rPr>
        <w:t xml:space="preserve"> </w:t>
      </w:r>
      <w:r w:rsidRPr="008168A6">
        <w:rPr>
          <w:b w:val="0"/>
        </w:rPr>
        <w:t xml:space="preserve">  и  Церковно-Научного Центра «Православная Энциклопедия»   </w:t>
      </w:r>
      <w:hyperlink r:id="rId11" w:history="1">
        <w:r w:rsidR="00194ABF" w:rsidRPr="008168A6">
          <w:rPr>
            <w:rStyle w:val="ac"/>
            <w:b w:val="0"/>
          </w:rPr>
          <w:t>http://www.sedmitza.ru</w:t>
        </w:r>
      </w:hyperlink>
      <w:r w:rsidRPr="008168A6">
        <w:rPr>
          <w:b w:val="0"/>
        </w:rPr>
        <w:t>.</w:t>
      </w:r>
      <w:r w:rsidR="00194ABF" w:rsidRPr="008168A6">
        <w:rPr>
          <w:b w:val="0"/>
        </w:rPr>
        <w:t xml:space="preserve">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2" w:name="_Toc486877817"/>
      <w:r w:rsidRPr="008168A6">
        <w:rPr>
          <w:sz w:val="24"/>
          <w:szCs w:val="24"/>
        </w:rPr>
        <w:t xml:space="preserve">Методические указания для </w:t>
      </w:r>
      <w:proofErr w:type="gramStart"/>
      <w:r w:rsidRPr="008168A6">
        <w:rPr>
          <w:sz w:val="24"/>
          <w:szCs w:val="24"/>
        </w:rPr>
        <w:t>обучающихся</w:t>
      </w:r>
      <w:proofErr w:type="gramEnd"/>
      <w:r w:rsidRPr="008168A6">
        <w:rPr>
          <w:sz w:val="24"/>
          <w:szCs w:val="24"/>
        </w:rPr>
        <w:t xml:space="preserve"> по освоению дисциплины</w:t>
      </w:r>
      <w:bookmarkEnd w:id="142"/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>Данный курс "История Вселенского Православия в Новое время" построен по хронологическо-тематическому принципу. Тематическое деление курса призван</w:t>
      </w:r>
      <w:r w:rsidR="008168A6" w:rsidRPr="008168A6">
        <w:rPr>
          <w:b w:val="0"/>
        </w:rPr>
        <w:t xml:space="preserve">о обратить внимание учащихся на </w:t>
      </w:r>
      <w:r w:rsidRPr="008168A6">
        <w:rPr>
          <w:b w:val="0"/>
        </w:rPr>
        <w:t xml:space="preserve">схожие тенденции в развития Православия в каждом выделенном тематически европейском регионе.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3" w:name="_Toc486877818"/>
      <w:r w:rsidRPr="008168A6">
        <w:rPr>
          <w:sz w:val="24"/>
          <w:szCs w:val="24"/>
        </w:rPr>
        <w:t>Материально-техническая база для осуществления образовательного процесса</w:t>
      </w:r>
      <w:bookmarkEnd w:id="143"/>
    </w:p>
    <w:p w:rsidR="00700B9B" w:rsidRPr="008168A6" w:rsidRDefault="00700B9B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  <w:r w:rsidRPr="008168A6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8168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168A6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4232F" w:rsidRDefault="0014232F" w:rsidP="0014232F">
      <w:pPr>
        <w:spacing w:after="288"/>
        <w:jc w:val="both"/>
        <w:rPr>
          <w:i/>
        </w:rPr>
      </w:pPr>
    </w:p>
    <w:p w:rsidR="0014232F" w:rsidRDefault="0014232F" w:rsidP="0014232F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8168A6" w:rsidRPr="008168A6" w:rsidRDefault="008168A6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</w:p>
    <w:p w:rsidR="007C03BA" w:rsidRPr="008168A6" w:rsidRDefault="007C03B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</w:rPr>
      </w:pPr>
      <w:r w:rsidRPr="008168A6">
        <w:rPr>
          <w:i/>
        </w:rPr>
        <w:t>Автор:</w:t>
      </w:r>
      <w:r w:rsidR="009451D3" w:rsidRPr="008168A6">
        <w:t xml:space="preserve"> </w:t>
      </w:r>
      <w:r w:rsidR="009451D3" w:rsidRPr="008168A6">
        <w:rPr>
          <w:i/>
        </w:rPr>
        <w:t xml:space="preserve">иерей Сергий </w:t>
      </w:r>
      <w:proofErr w:type="spellStart"/>
      <w:r w:rsidR="009451D3" w:rsidRPr="008168A6">
        <w:rPr>
          <w:i/>
        </w:rPr>
        <w:t>Заплатников</w:t>
      </w:r>
      <w:proofErr w:type="spellEnd"/>
    </w:p>
    <w:p w:rsidR="0019511A" w:rsidRPr="008168A6" w:rsidRDefault="0019511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  <w:r w:rsidRPr="008168A6">
        <w:rPr>
          <w:i/>
          <w:iCs/>
        </w:rPr>
        <w:t xml:space="preserve">Рецензент: Медведева А.А. </w:t>
      </w:r>
    </w:p>
    <w:p w:rsidR="008168A6" w:rsidRPr="008168A6" w:rsidRDefault="008168A6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</w:p>
    <w:p w:rsidR="00CA6DA8" w:rsidRPr="008168A6" w:rsidRDefault="00E7031F" w:rsidP="008168A6">
      <w:pPr>
        <w:spacing w:after="120" w:line="276" w:lineRule="auto"/>
      </w:pPr>
      <w:r w:rsidRPr="00E7031F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CA6DA8" w:rsidRPr="008168A6" w:rsidSect="00AA2C2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D7263F">
      <w:rPr>
        <w:noProof/>
      </w:rPr>
      <w:t>2</w:t>
    </w:r>
    <w:r>
      <w:rPr>
        <w:noProof/>
      </w:rPr>
      <w:fldChar w:fldCharType="end"/>
    </w:r>
  </w:p>
  <w:p w:rsidR="0057140C" w:rsidRDefault="00D72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pNaAAzUkBEsAAAA"/>
  </w:docVars>
  <w:rsids>
    <w:rsidRoot w:val="00EB644E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473CF1"/>
    <w:rsid w:val="00476566"/>
    <w:rsid w:val="004C311E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579D6"/>
    <w:rsid w:val="00D61CC1"/>
    <w:rsid w:val="00D7263F"/>
    <w:rsid w:val="00DD01C4"/>
    <w:rsid w:val="00E64A1A"/>
    <w:rsid w:val="00E7031F"/>
    <w:rsid w:val="00EB644E"/>
    <w:rsid w:val="00EC2E5B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dmitz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tho-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orthodoxchurch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7</cp:revision>
  <dcterms:created xsi:type="dcterms:W3CDTF">2017-07-25T18:51:00Z</dcterms:created>
  <dcterms:modified xsi:type="dcterms:W3CDTF">2019-03-08T09:38:00Z</dcterms:modified>
</cp:coreProperties>
</file>