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0B" w:rsidRPr="00B85188" w:rsidRDefault="0095150B" w:rsidP="00B85188">
      <w:pPr>
        <w:jc w:val="center"/>
      </w:pPr>
      <w:r w:rsidRPr="00B85188">
        <w:t>ДУХОВНАЯ ОБРАЗОВАТЕЛЬНАЯ РЕЛИГИОЗНАЯ ОРГАНИЗАЦИЯ ВЫСШЕГО ОБРАЗОВАНИЯ РУССКОЙ ПРАВОСЛАВНОЙ ЦЕРКВИ</w:t>
      </w:r>
    </w:p>
    <w:p w:rsidR="0095150B" w:rsidRPr="00B85188" w:rsidRDefault="0095150B" w:rsidP="00B85188">
      <w:pPr>
        <w:jc w:val="center"/>
      </w:pPr>
      <w:r w:rsidRPr="00B85188">
        <w:t>ПРАВОСЛАВНЫЙ СВЯТО-</w:t>
      </w:r>
      <w:proofErr w:type="spellStart"/>
      <w:r w:rsidRPr="00B85188">
        <w:t>ТИХОНОВСКИЙ</w:t>
      </w:r>
      <w:proofErr w:type="spellEnd"/>
      <w:r w:rsidRPr="00B85188">
        <w:t xml:space="preserve"> БОГОСЛОВСКИЙ ИНСТИТУТ</w:t>
      </w:r>
    </w:p>
    <w:p w:rsidR="0095150B" w:rsidRPr="00B85188" w:rsidRDefault="0095150B" w:rsidP="00B85188">
      <w:pPr>
        <w:jc w:val="center"/>
        <w:rPr>
          <w:b/>
          <w:i/>
        </w:rPr>
      </w:pPr>
      <w:r w:rsidRPr="00B85188">
        <w:t>КАФЕДРА ПАСТЫРСКОГО И НРАВСТВЕННОГО БОГОСЛОВИЯ</w:t>
      </w:r>
    </w:p>
    <w:p w:rsidR="0095150B" w:rsidRPr="00B85188" w:rsidRDefault="0095150B" w:rsidP="00B85188">
      <w:pPr>
        <w:jc w:val="both"/>
      </w:pPr>
    </w:p>
    <w:p w:rsidR="0095150B" w:rsidRPr="00B85188" w:rsidRDefault="0095150B" w:rsidP="00B85188">
      <w:pPr>
        <w:jc w:val="center"/>
      </w:pPr>
    </w:p>
    <w:p w:rsidR="0095150B" w:rsidRPr="00B85188" w:rsidRDefault="0095150B" w:rsidP="00B85188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95150B" w:rsidRPr="00B85188" w:rsidTr="00B85EC0">
        <w:tc>
          <w:tcPr>
            <w:tcW w:w="4785" w:type="dxa"/>
          </w:tcPr>
          <w:p w:rsidR="0095150B" w:rsidRPr="00B85188" w:rsidRDefault="0095150B" w:rsidP="00B85188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  <w:p w:rsidR="0095150B" w:rsidRPr="00B85188" w:rsidRDefault="0095150B" w:rsidP="00B85188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95150B" w:rsidRPr="00B85188" w:rsidRDefault="0095150B" w:rsidP="00B85188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B85188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95150B" w:rsidRPr="00B85188" w:rsidRDefault="0095150B" w:rsidP="00B85188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B85188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B85188">
              <w:rPr>
                <w:i/>
              </w:rPr>
              <w:t xml:space="preserve"> </w:t>
            </w:r>
            <w:proofErr w:type="spellStart"/>
            <w:r w:rsidRPr="00B85188">
              <w:rPr>
                <w:i/>
              </w:rPr>
              <w:t>ПСТБИ</w:t>
            </w:r>
            <w:proofErr w:type="spellEnd"/>
          </w:p>
          <w:p w:rsidR="0095150B" w:rsidRPr="00B85188" w:rsidRDefault="0095150B" w:rsidP="00B85188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B85188">
              <w:rPr>
                <w:i/>
              </w:rPr>
              <w:t xml:space="preserve">_____________ / </w:t>
            </w:r>
            <w:proofErr w:type="spellStart"/>
            <w:r w:rsidRPr="00B85188">
              <w:rPr>
                <w:i/>
              </w:rPr>
              <w:t>прот</w:t>
            </w:r>
            <w:proofErr w:type="spellEnd"/>
            <w:r w:rsidRPr="00B85188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95150B" w:rsidRPr="00B85188" w:rsidRDefault="0095150B" w:rsidP="00B85188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B85188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95150B" w:rsidRDefault="0095150B" w:rsidP="00B85188">
            <w:pPr>
              <w:jc w:val="right"/>
              <w:rPr>
                <w:i/>
              </w:rPr>
            </w:pPr>
          </w:p>
          <w:p w:rsidR="00B85188" w:rsidRDefault="00B85188" w:rsidP="00B85188">
            <w:pPr>
              <w:jc w:val="right"/>
              <w:rPr>
                <w:i/>
              </w:rPr>
            </w:pPr>
          </w:p>
          <w:p w:rsidR="00B85188" w:rsidRPr="00B85188" w:rsidRDefault="00B85188" w:rsidP="00B85188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95150B" w:rsidRPr="00B85188" w:rsidRDefault="0095150B" w:rsidP="00B85188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95150B" w:rsidRPr="00B85188" w:rsidRDefault="0095150B" w:rsidP="00B85188">
      <w:pPr>
        <w:ind w:left="567" w:hanging="567"/>
        <w:jc w:val="both"/>
      </w:pPr>
    </w:p>
    <w:p w:rsidR="0095150B" w:rsidRPr="00B85188" w:rsidRDefault="0095150B" w:rsidP="00B85188">
      <w:pPr>
        <w:jc w:val="center"/>
      </w:pPr>
      <w:r w:rsidRPr="00B85188">
        <w:t>РАБОЧАЯ ПРОГРАММА ДИСЦИПЛИНЫ</w:t>
      </w:r>
    </w:p>
    <w:p w:rsidR="0095150B" w:rsidRPr="00B85188" w:rsidRDefault="00D27463" w:rsidP="00B85188">
      <w:pPr>
        <w:jc w:val="center"/>
        <w:rPr>
          <w:b/>
          <w:i/>
          <w:spacing w:val="-2"/>
        </w:rPr>
      </w:pPr>
      <w:proofErr w:type="spellStart"/>
      <w:r w:rsidRPr="00B85188">
        <w:rPr>
          <w:b/>
        </w:rPr>
        <w:t>НОВОМУЧЕНИКИ</w:t>
      </w:r>
      <w:proofErr w:type="spellEnd"/>
      <w:r w:rsidRPr="00B85188">
        <w:rPr>
          <w:b/>
        </w:rPr>
        <w:t xml:space="preserve"> И ИСПОВЕДНИКИ РОССИЙСКИЕ</w:t>
      </w:r>
    </w:p>
    <w:p w:rsidR="0095150B" w:rsidRPr="00B85188" w:rsidRDefault="0095150B" w:rsidP="00B85188">
      <w:pPr>
        <w:jc w:val="center"/>
        <w:rPr>
          <w:b/>
          <w:i/>
          <w:spacing w:val="-2"/>
        </w:rPr>
      </w:pPr>
    </w:p>
    <w:p w:rsidR="0095150B" w:rsidRPr="00B85188" w:rsidRDefault="0095150B" w:rsidP="00B85188">
      <w:pPr>
        <w:jc w:val="center"/>
      </w:pPr>
      <w:r w:rsidRPr="00B85188">
        <w:t>Основная образовательная программа:</w:t>
      </w:r>
      <w:r w:rsidRPr="00B85188">
        <w:rPr>
          <w:b/>
        </w:rPr>
        <w:t xml:space="preserve"> </w:t>
      </w:r>
      <w:r w:rsidR="008365EF" w:rsidRPr="00B85188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95150B" w:rsidRPr="00B85188" w:rsidRDefault="0095150B" w:rsidP="00B85188">
      <w:pPr>
        <w:jc w:val="center"/>
        <w:rPr>
          <w:color w:val="244061"/>
        </w:rPr>
      </w:pPr>
      <w:r w:rsidRPr="00B85188">
        <w:t>Квалификация выпускника</w:t>
      </w:r>
      <w:r w:rsidRPr="00B85188">
        <w:rPr>
          <w:i/>
        </w:rPr>
        <w:t xml:space="preserve">: </w:t>
      </w:r>
      <w:r w:rsidRPr="00B85188">
        <w:rPr>
          <w:b/>
          <w:i/>
        </w:rPr>
        <w:t>бакалавр</w:t>
      </w:r>
      <w:r w:rsidR="008365EF" w:rsidRPr="00B85188">
        <w:rPr>
          <w:b/>
          <w:i/>
        </w:rPr>
        <w:t xml:space="preserve"> богословия</w:t>
      </w:r>
    </w:p>
    <w:p w:rsidR="0095150B" w:rsidRPr="00B85188" w:rsidRDefault="0095150B" w:rsidP="00B85188">
      <w:pPr>
        <w:jc w:val="center"/>
      </w:pPr>
      <w:r w:rsidRPr="00B85188">
        <w:t xml:space="preserve">Форма обучения: </w:t>
      </w:r>
      <w:r w:rsidRPr="00B85188">
        <w:rPr>
          <w:b/>
          <w:i/>
        </w:rPr>
        <w:t>очная</w:t>
      </w:r>
    </w:p>
    <w:p w:rsidR="0095150B" w:rsidRPr="00B85188" w:rsidRDefault="0095150B" w:rsidP="00B85188">
      <w:pPr>
        <w:jc w:val="both"/>
      </w:pPr>
    </w:p>
    <w:p w:rsidR="0095150B" w:rsidRPr="00B85188" w:rsidRDefault="0095150B" w:rsidP="00B85188">
      <w:pPr>
        <w:jc w:val="both"/>
      </w:pPr>
    </w:p>
    <w:p w:rsidR="0095150B" w:rsidRDefault="0095150B" w:rsidP="00B85188">
      <w:pPr>
        <w:jc w:val="both"/>
      </w:pPr>
    </w:p>
    <w:p w:rsidR="00B85188" w:rsidRDefault="00B85188" w:rsidP="00B85188">
      <w:pPr>
        <w:jc w:val="both"/>
      </w:pPr>
    </w:p>
    <w:p w:rsidR="00B85188" w:rsidRDefault="00B85188" w:rsidP="00B85188">
      <w:pPr>
        <w:jc w:val="both"/>
      </w:pPr>
    </w:p>
    <w:p w:rsidR="00B85188" w:rsidRDefault="00B85188" w:rsidP="00B85188">
      <w:pPr>
        <w:jc w:val="both"/>
      </w:pPr>
    </w:p>
    <w:p w:rsidR="00B85188" w:rsidRDefault="00B85188" w:rsidP="00B85188">
      <w:pPr>
        <w:jc w:val="both"/>
      </w:pPr>
    </w:p>
    <w:p w:rsidR="00B85188" w:rsidRPr="00B85188" w:rsidRDefault="00B85188" w:rsidP="00B85188">
      <w:pPr>
        <w:jc w:val="both"/>
      </w:pPr>
    </w:p>
    <w:p w:rsidR="0095150B" w:rsidRPr="00B85188" w:rsidRDefault="0095150B" w:rsidP="00B85188">
      <w:pPr>
        <w:widowControl w:val="0"/>
        <w:jc w:val="center"/>
      </w:pPr>
      <w:r w:rsidRPr="00B85188">
        <w:t>Москва, 2017 г.</w:t>
      </w:r>
    </w:p>
    <w:p w:rsidR="005D157C" w:rsidRPr="00B85188" w:rsidRDefault="005D157C" w:rsidP="00B85188">
      <w:pPr>
        <w:widowControl w:val="0"/>
        <w:jc w:val="both"/>
      </w:pPr>
    </w:p>
    <w:bookmarkStart w:id="72" w:name="_Toc468278247" w:displacedByCustomXml="next"/>
    <w:bookmarkStart w:id="73" w:name="_Toc468274071" w:displacedByCustomXml="next"/>
    <w:sdt>
      <w:sdtPr>
        <w:rPr>
          <w:rFonts w:ascii="Times New Roman" w:eastAsia="Times New Roman" w:hAnsi="Times New Roman" w:cs="Times New Roman"/>
          <w:b/>
          <w:bCs w:val="0"/>
          <w:color w:val="auto"/>
          <w:szCs w:val="24"/>
        </w:rPr>
        <w:id w:val="-1481849650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B05C56" w:rsidRPr="00B85188" w:rsidRDefault="00B05C56" w:rsidP="00B85188">
          <w:pPr>
            <w:pStyle w:val="ac"/>
            <w:spacing w:before="0" w:after="120"/>
            <w:jc w:val="both"/>
            <w:rPr>
              <w:rFonts w:ascii="Times New Roman" w:hAnsi="Times New Roman" w:cs="Times New Roman"/>
              <w:b/>
              <w:color w:val="auto"/>
              <w:szCs w:val="24"/>
            </w:rPr>
          </w:pPr>
          <w:r w:rsidRPr="00B85188">
            <w:rPr>
              <w:rFonts w:ascii="Times New Roman" w:hAnsi="Times New Roman" w:cs="Times New Roman"/>
              <w:b/>
              <w:color w:val="auto"/>
              <w:szCs w:val="24"/>
            </w:rPr>
            <w:t>Оглавление</w:t>
          </w:r>
        </w:p>
        <w:p w:rsidR="00B85188" w:rsidRDefault="00390C0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85188">
            <w:fldChar w:fldCharType="begin"/>
          </w:r>
          <w:r w:rsidR="00B05C56" w:rsidRPr="00B85188">
            <w:instrText xml:space="preserve"> TOC \o "1-3" \h \z \u </w:instrText>
          </w:r>
          <w:r w:rsidRPr="00B85188">
            <w:fldChar w:fldCharType="separate"/>
          </w:r>
          <w:hyperlink w:anchor="_Toc508273409" w:history="1">
            <w:r w:rsidR="00B85188" w:rsidRPr="00933ECE">
              <w:rPr>
                <w:rStyle w:val="ab"/>
                <w:noProof/>
              </w:rPr>
              <w:t>Цель освоения дисциплины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_Toc508273409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 w:rsidR="00347238">
              <w:rPr>
                <w:noProof/>
                <w:webHidden/>
              </w:rPr>
              <w:t>3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BC0C9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10" w:history="1">
            <w:r w:rsidR="00B85188" w:rsidRPr="00933ECE">
              <w:rPr>
                <w:rStyle w:val="ab"/>
                <w:noProof/>
              </w:rPr>
              <w:t>Место дисциплины в структуре образовательной программы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_Toc508273410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 w:rsidR="00347238">
              <w:rPr>
                <w:noProof/>
                <w:webHidden/>
              </w:rPr>
              <w:t>3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BC0C9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11" w:history="1">
            <w:r w:rsidR="00B85188" w:rsidRPr="00933ECE">
              <w:rPr>
                <w:rStyle w:val="ab"/>
                <w:noProof/>
              </w:rPr>
              <w:t>Перечень планируемых результатов обучения по дисциплине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_Toc508273411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 w:rsidR="00347238">
              <w:rPr>
                <w:noProof/>
                <w:webHidden/>
              </w:rPr>
              <w:t>3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BC0C9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12" w:history="1">
            <w:r w:rsidR="00B85188" w:rsidRPr="00933ECE">
              <w:rPr>
                <w:rStyle w:val="ab"/>
                <w:noProof/>
              </w:rPr>
              <w:t>Компетенция, формируемая дисциплиной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_Toc508273412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 w:rsidR="00347238">
              <w:rPr>
                <w:noProof/>
                <w:webHidden/>
              </w:rPr>
              <w:t>3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BC0C9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13" w:history="1">
            <w:r w:rsidR="00B85188" w:rsidRPr="00933ECE">
              <w:rPr>
                <w:rStyle w:val="ab"/>
                <w:noProof/>
              </w:rPr>
              <w:t>Этапы освоения компетенции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_Toc508273413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 w:rsidR="00347238">
              <w:rPr>
                <w:noProof/>
                <w:webHidden/>
              </w:rPr>
              <w:t>3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BC0C9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14" w:history="1">
            <w:r w:rsidR="00B85188" w:rsidRPr="00933ECE">
              <w:rPr>
                <w:rStyle w:val="ab"/>
                <w:noProof/>
              </w:rPr>
              <w:t>Знания, умения и навыки, получаемые в результате освоения дисциплины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_Toc508273414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 w:rsidR="00347238">
              <w:rPr>
                <w:noProof/>
                <w:webHidden/>
              </w:rPr>
              <w:t>4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BC0C9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15" w:history="1">
            <w:r w:rsidR="00B85188" w:rsidRPr="00933ECE">
              <w:rPr>
                <w:rStyle w:val="ab"/>
                <w:noProof/>
              </w:rPr>
              <w:t>Объем дисциплины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_Toc508273415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 w:rsidR="00347238">
              <w:rPr>
                <w:noProof/>
                <w:webHidden/>
              </w:rPr>
              <w:t>5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BC0C9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16" w:history="1">
            <w:r w:rsidR="00B85188" w:rsidRPr="00933ECE">
              <w:rPr>
                <w:rStyle w:val="ab"/>
                <w:noProof/>
              </w:rPr>
              <w:t>Разделы дисциплины и трудоемкость по видам учебных занятий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_Toc508273416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 w:rsidR="00347238">
              <w:rPr>
                <w:noProof/>
                <w:webHidden/>
              </w:rPr>
              <w:t>5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BC0C9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17" w:history="1">
            <w:r w:rsidR="00B85188" w:rsidRPr="00933ECE">
              <w:rPr>
                <w:rStyle w:val="ab"/>
                <w:noProof/>
              </w:rPr>
              <w:t>Содержание дисциплины, структурированное по темам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_Toc508273417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 w:rsidR="00347238">
              <w:rPr>
                <w:noProof/>
                <w:webHidden/>
              </w:rPr>
              <w:t>5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BC0C9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18" w:history="1">
            <w:r w:rsidR="00B85188" w:rsidRPr="00933ECE">
              <w:rPr>
                <w:rStyle w:val="ab"/>
                <w:noProof/>
              </w:rPr>
              <w:t>Учебно-методическое обеспечение самостоятельной работы обучающихся</w:t>
            </w:r>
            <w:r w:rsidR="00B85188" w:rsidRPr="00933ECE">
              <w:rPr>
                <w:rStyle w:val="ab"/>
                <w:i/>
                <w:noProof/>
              </w:rPr>
              <w:t xml:space="preserve"> </w:t>
            </w:r>
            <w:r w:rsidR="00B85188" w:rsidRPr="00933ECE">
              <w:rPr>
                <w:rStyle w:val="ab"/>
                <w:noProof/>
              </w:rPr>
              <w:t>по дисциплине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_Toc508273418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 w:rsidR="00347238">
              <w:rPr>
                <w:noProof/>
                <w:webHidden/>
              </w:rPr>
              <w:t>6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BC0C9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19" w:history="1">
            <w:r w:rsidR="00B85188" w:rsidRPr="00933ECE">
              <w:rPr>
                <w:rStyle w:val="ab"/>
                <w:noProof/>
              </w:rPr>
              <w:t>Фонд оценочных средств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_Toc508273419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 w:rsidR="00347238">
              <w:rPr>
                <w:noProof/>
                <w:webHidden/>
              </w:rPr>
              <w:t>6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BC0C9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20" w:history="1">
            <w:r w:rsidR="00B85188" w:rsidRPr="00933ECE">
              <w:rPr>
                <w:rStyle w:val="ab"/>
                <w:noProof/>
              </w:rPr>
              <w:t>Информация о фонде оценочных средств и контролируемой компетенции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_Toc508273420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 w:rsidR="00347238">
              <w:rPr>
                <w:noProof/>
                <w:webHidden/>
              </w:rPr>
              <w:t>6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BC0C9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21" w:history="1">
            <w:r w:rsidR="00B85188" w:rsidRPr="00933ECE">
              <w:rPr>
                <w:rStyle w:val="ab"/>
                <w:noProof/>
              </w:rPr>
              <w:t>Показатели оценивания основного этапа освоения компетенции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_Toc508273421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 w:rsidR="00347238">
              <w:rPr>
                <w:noProof/>
                <w:webHidden/>
              </w:rPr>
              <w:t>6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BC0C9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22" w:history="1">
            <w:r w:rsidR="00B85188" w:rsidRPr="00933ECE">
              <w:rPr>
                <w:rStyle w:val="ab"/>
                <w:noProof/>
              </w:rPr>
              <w:t>Вопросы для проведения промежуточной аттестации: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_Toc508273422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 w:rsidR="00347238">
              <w:rPr>
                <w:noProof/>
                <w:webHidden/>
              </w:rPr>
              <w:t>7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BC0C9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23" w:history="1">
            <w:r w:rsidR="00B85188" w:rsidRPr="00933ECE">
              <w:rPr>
                <w:rStyle w:val="ab"/>
                <w:noProof/>
              </w:rPr>
              <w:t>Критерии оценивания основного этапа освоения компетенции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_Toc508273423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 w:rsidR="00347238">
              <w:rPr>
                <w:noProof/>
                <w:webHidden/>
              </w:rPr>
              <w:t>7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BC0C9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24" w:history="1">
            <w:r w:rsidR="00B85188" w:rsidRPr="00933ECE">
              <w:rPr>
                <w:rStyle w:val="ab"/>
                <w:noProof/>
              </w:rPr>
              <w:t>Описание шкал оценивания основного этапа освоения компетенции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_Toc508273424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 w:rsidR="00347238">
              <w:rPr>
                <w:noProof/>
                <w:webHidden/>
              </w:rPr>
              <w:t>8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BC0C94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25" w:history="1">
            <w:r w:rsidR="00B85188" w:rsidRPr="00933ECE">
              <w:rPr>
                <w:rStyle w:val="ab"/>
                <w:noProof/>
              </w:rPr>
              <w:t>Средства оценивания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_Toc508273425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 w:rsidR="00347238">
              <w:rPr>
                <w:noProof/>
                <w:webHidden/>
              </w:rPr>
              <w:t>9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BC0C9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26" w:history="1">
            <w:r w:rsidR="00B85188" w:rsidRPr="00933ECE">
              <w:rPr>
                <w:rStyle w:val="ab"/>
                <w:noProof/>
              </w:rPr>
              <w:t>Литература по дисциплине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_Toc508273426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 w:rsidR="00347238">
              <w:rPr>
                <w:noProof/>
                <w:webHidden/>
              </w:rPr>
              <w:t>9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BC0C9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27" w:history="1">
            <w:r w:rsidR="00B85188" w:rsidRPr="00933ECE">
              <w:rPr>
                <w:rStyle w:val="ab"/>
                <w:noProof/>
              </w:rPr>
              <w:t>Интернет-ресурсы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_Toc508273427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 w:rsidR="00347238">
              <w:rPr>
                <w:noProof/>
                <w:webHidden/>
              </w:rPr>
              <w:t>10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BC0C9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28" w:history="1">
            <w:r w:rsidR="00B85188" w:rsidRPr="00933ECE">
              <w:rPr>
                <w:rStyle w:val="ab"/>
                <w:noProof/>
              </w:rPr>
              <w:t>Методические указания для освоения дисциплины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_Toc508273428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 w:rsidR="00347238">
              <w:rPr>
                <w:noProof/>
                <w:webHidden/>
              </w:rPr>
              <w:t>11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85188" w:rsidRDefault="00BC0C94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8273429" w:history="1">
            <w:r w:rsidR="00B85188" w:rsidRPr="00933ECE">
              <w:rPr>
                <w:rStyle w:val="ab"/>
                <w:noProof/>
              </w:rPr>
              <w:t>Материально-техническая база  для осуществления образовательного процесса</w:t>
            </w:r>
            <w:r w:rsidR="00B85188">
              <w:rPr>
                <w:noProof/>
                <w:webHidden/>
              </w:rPr>
              <w:tab/>
            </w:r>
            <w:r w:rsidR="00B85188">
              <w:rPr>
                <w:noProof/>
                <w:webHidden/>
              </w:rPr>
              <w:fldChar w:fldCharType="begin"/>
            </w:r>
            <w:r w:rsidR="00B85188">
              <w:rPr>
                <w:noProof/>
                <w:webHidden/>
              </w:rPr>
              <w:instrText xml:space="preserve"> PAGEREF _Toc508273429 \h </w:instrText>
            </w:r>
            <w:r w:rsidR="00B85188">
              <w:rPr>
                <w:noProof/>
                <w:webHidden/>
              </w:rPr>
            </w:r>
            <w:r w:rsidR="00B85188">
              <w:rPr>
                <w:noProof/>
                <w:webHidden/>
              </w:rPr>
              <w:fldChar w:fldCharType="separate"/>
            </w:r>
            <w:r w:rsidR="00347238">
              <w:rPr>
                <w:noProof/>
                <w:webHidden/>
              </w:rPr>
              <w:t>11</w:t>
            </w:r>
            <w:r w:rsidR="00B85188">
              <w:rPr>
                <w:noProof/>
                <w:webHidden/>
              </w:rPr>
              <w:fldChar w:fldCharType="end"/>
            </w:r>
          </w:hyperlink>
        </w:p>
        <w:p w:rsidR="00B05C56" w:rsidRPr="00B85188" w:rsidRDefault="00390C02" w:rsidP="00B85188">
          <w:pPr>
            <w:jc w:val="both"/>
          </w:pPr>
          <w:r w:rsidRPr="00B85188">
            <w:fldChar w:fldCharType="end"/>
          </w:r>
        </w:p>
      </w:sdtContent>
    </w:sdt>
    <w:p w:rsidR="00B05C56" w:rsidRPr="00B85188" w:rsidRDefault="00B05C56" w:rsidP="00B85188">
      <w:pPr>
        <w:pStyle w:val="10"/>
        <w:spacing w:before="0" w:after="120"/>
      </w:pPr>
    </w:p>
    <w:p w:rsidR="00B05C56" w:rsidRPr="00B85188" w:rsidRDefault="00B05C56" w:rsidP="00B85188">
      <w:pPr>
        <w:jc w:val="both"/>
      </w:pPr>
    </w:p>
    <w:p w:rsidR="00B05C56" w:rsidRPr="00B85188" w:rsidRDefault="00B05C56" w:rsidP="00B85188">
      <w:pPr>
        <w:jc w:val="both"/>
      </w:pPr>
    </w:p>
    <w:p w:rsidR="00B05C56" w:rsidRPr="00B85188" w:rsidRDefault="00B05C56" w:rsidP="00B85188">
      <w:pPr>
        <w:jc w:val="both"/>
      </w:pPr>
    </w:p>
    <w:p w:rsidR="00B05C56" w:rsidRDefault="00B85188" w:rsidP="00B85188">
      <w:pPr>
        <w:tabs>
          <w:tab w:val="left" w:pos="2895"/>
        </w:tabs>
        <w:jc w:val="both"/>
      </w:pPr>
      <w:r>
        <w:tab/>
      </w:r>
    </w:p>
    <w:p w:rsidR="00B85188" w:rsidRDefault="00B85188" w:rsidP="00B85188">
      <w:pPr>
        <w:tabs>
          <w:tab w:val="left" w:pos="2895"/>
        </w:tabs>
        <w:jc w:val="both"/>
      </w:pPr>
    </w:p>
    <w:p w:rsidR="00B85188" w:rsidRPr="00B85188" w:rsidRDefault="00B85188" w:rsidP="00B85188">
      <w:pPr>
        <w:tabs>
          <w:tab w:val="left" w:pos="2895"/>
        </w:tabs>
        <w:jc w:val="both"/>
      </w:pPr>
    </w:p>
    <w:p w:rsidR="00B05C56" w:rsidRPr="00B85188" w:rsidRDefault="00B05C56" w:rsidP="00B85188">
      <w:pPr>
        <w:jc w:val="both"/>
      </w:pPr>
    </w:p>
    <w:p w:rsidR="00512028" w:rsidRPr="00B85188" w:rsidRDefault="005D157C" w:rsidP="00B85188">
      <w:pPr>
        <w:pStyle w:val="3"/>
        <w:spacing w:line="276" w:lineRule="auto"/>
      </w:pPr>
      <w:bookmarkStart w:id="74" w:name="_Toc508273409"/>
      <w:r w:rsidRPr="00B85188">
        <w:lastRenderedPageBreak/>
        <w:t>Цел</w:t>
      </w:r>
      <w:r w:rsidR="00D27463" w:rsidRPr="00B85188">
        <w:t>ь</w:t>
      </w:r>
      <w:r w:rsidRPr="00B85188">
        <w:t xml:space="preserve"> освоения дисциплины</w:t>
      </w:r>
      <w:bookmarkEnd w:id="74"/>
      <w:bookmarkEnd w:id="73"/>
      <w:bookmarkEnd w:id="72"/>
    </w:p>
    <w:p w:rsidR="00D27463" w:rsidRPr="00B85188" w:rsidRDefault="00D27463" w:rsidP="00B85188">
      <w:pPr>
        <w:jc w:val="both"/>
      </w:pPr>
      <w:r w:rsidRPr="00B85188">
        <w:t xml:space="preserve">Помочь будущему пастырю сформировать целостное представление о содержании и значении подвига </w:t>
      </w:r>
      <w:proofErr w:type="spellStart"/>
      <w:r w:rsidRPr="00B85188">
        <w:t>Новомучеников</w:t>
      </w:r>
      <w:proofErr w:type="spellEnd"/>
      <w:r w:rsidRPr="00B85188">
        <w:t xml:space="preserve"> и исповедников Российских.</w:t>
      </w:r>
    </w:p>
    <w:p w:rsidR="005D157C" w:rsidRPr="00B85188" w:rsidRDefault="005D157C" w:rsidP="00B85188">
      <w:pPr>
        <w:widowControl w:val="0"/>
        <w:jc w:val="both"/>
      </w:pPr>
    </w:p>
    <w:p w:rsidR="005D157C" w:rsidRPr="00B85188" w:rsidRDefault="005D157C" w:rsidP="00B85188">
      <w:pPr>
        <w:pStyle w:val="3"/>
        <w:spacing w:line="276" w:lineRule="auto"/>
      </w:pPr>
      <w:bookmarkStart w:id="75" w:name="_Toc467599945"/>
      <w:bookmarkStart w:id="76" w:name="_Toc468272471"/>
      <w:bookmarkStart w:id="77" w:name="_Toc468274072"/>
      <w:bookmarkStart w:id="78" w:name="_Toc468278248"/>
      <w:bookmarkStart w:id="79" w:name="_Toc508273410"/>
      <w:r w:rsidRPr="00B85188">
        <w:t>Место дисциплины в структуре образовательной программы</w:t>
      </w:r>
      <w:bookmarkEnd w:id="75"/>
      <w:bookmarkEnd w:id="76"/>
      <w:bookmarkEnd w:id="77"/>
      <w:bookmarkEnd w:id="78"/>
      <w:bookmarkEnd w:id="79"/>
    </w:p>
    <w:p w:rsidR="00D27463" w:rsidRPr="00B85188" w:rsidRDefault="00D27463" w:rsidP="00B85188">
      <w:pPr>
        <w:pStyle w:val="13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188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относится к базовой части образовательной программы и является обязательной. Курс опирается на знания, полученные студентами в курсах новейшей истории Русской Православной Церкви, истории Вселенской Церкви, </w:t>
      </w:r>
      <w:proofErr w:type="spellStart"/>
      <w:r w:rsidRPr="00B85188">
        <w:rPr>
          <w:rFonts w:ascii="Times New Roman" w:hAnsi="Times New Roman" w:cs="Times New Roman"/>
          <w:sz w:val="24"/>
          <w:szCs w:val="24"/>
          <w:lang w:val="ru-RU"/>
        </w:rPr>
        <w:t>пасторологии</w:t>
      </w:r>
      <w:proofErr w:type="spellEnd"/>
      <w:r w:rsidRPr="00B85188">
        <w:rPr>
          <w:rFonts w:ascii="Times New Roman" w:hAnsi="Times New Roman" w:cs="Times New Roman"/>
          <w:sz w:val="24"/>
          <w:szCs w:val="24"/>
          <w:lang w:val="ru-RU"/>
        </w:rPr>
        <w:t xml:space="preserve"> и догматики.</w:t>
      </w:r>
    </w:p>
    <w:p w:rsidR="00F53633" w:rsidRPr="00B85188" w:rsidRDefault="00F53633" w:rsidP="00B85188">
      <w:pPr>
        <w:jc w:val="both"/>
      </w:pPr>
    </w:p>
    <w:p w:rsidR="005D157C" w:rsidRPr="00B85188" w:rsidRDefault="005D157C" w:rsidP="00B85188">
      <w:pPr>
        <w:pStyle w:val="3"/>
        <w:spacing w:line="276" w:lineRule="auto"/>
      </w:pPr>
      <w:bookmarkStart w:id="80" w:name="_Toc467596867"/>
      <w:bookmarkStart w:id="81" w:name="_Toc467599946"/>
      <w:bookmarkStart w:id="82" w:name="_Toc468272472"/>
      <w:bookmarkStart w:id="83" w:name="_Toc468274073"/>
      <w:bookmarkStart w:id="84" w:name="_Toc468278249"/>
      <w:bookmarkStart w:id="85" w:name="_Toc508273411"/>
      <w:r w:rsidRPr="00B85188">
        <w:t xml:space="preserve">Перечень планируемых результатов </w:t>
      </w:r>
      <w:proofErr w:type="gramStart"/>
      <w:r w:rsidRPr="00B85188">
        <w:t>обучения по дисциплине</w:t>
      </w:r>
      <w:bookmarkEnd w:id="80"/>
      <w:bookmarkEnd w:id="81"/>
      <w:bookmarkEnd w:id="82"/>
      <w:bookmarkEnd w:id="83"/>
      <w:bookmarkEnd w:id="84"/>
      <w:bookmarkEnd w:id="85"/>
      <w:proofErr w:type="gramEnd"/>
    </w:p>
    <w:p w:rsidR="00770C43" w:rsidRPr="00B85188" w:rsidRDefault="00770C43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86" w:name="_Toc508273412"/>
      <w:r w:rsidRPr="00B85188">
        <w:rPr>
          <w:rFonts w:cs="Times New Roman"/>
          <w:sz w:val="24"/>
          <w:szCs w:val="24"/>
        </w:rPr>
        <w:t>Компетенция, формируемая дисциплиной</w:t>
      </w:r>
      <w:bookmarkEnd w:id="86"/>
    </w:p>
    <w:p w:rsidR="00770C43" w:rsidRPr="00B85188" w:rsidRDefault="00770C43" w:rsidP="00B85188">
      <w:pPr>
        <w:jc w:val="both"/>
        <w:rPr>
          <w:color w:val="000000"/>
        </w:rPr>
      </w:pPr>
      <w:r w:rsidRPr="00B85188">
        <w:t xml:space="preserve">Дисциплина призвана сформировать у </w:t>
      </w:r>
      <w:proofErr w:type="gramStart"/>
      <w:r w:rsidRPr="00B85188">
        <w:t>обучающихся</w:t>
      </w:r>
      <w:proofErr w:type="gramEnd"/>
      <w:r w:rsidRPr="00B85188">
        <w:t xml:space="preserve"> общекультурную компетенцию ОК-</w:t>
      </w:r>
      <w:r w:rsidR="00D27463" w:rsidRPr="00B85188">
        <w:t>2</w:t>
      </w:r>
      <w:r w:rsidRPr="00B85188">
        <w:t xml:space="preserve">: </w:t>
      </w:r>
      <w:r w:rsidR="00D27463" w:rsidRPr="00B85188">
        <w:rPr>
          <w:color w:val="000000"/>
        </w:rPr>
        <w:t>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:rsidR="00770C43" w:rsidRPr="00B85188" w:rsidRDefault="00770C43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87" w:name="_Toc473664500"/>
      <w:bookmarkStart w:id="88" w:name="_Toc473718078"/>
      <w:bookmarkStart w:id="89" w:name="_Toc473892880"/>
      <w:bookmarkStart w:id="90" w:name="_Toc474840589"/>
      <w:bookmarkStart w:id="91" w:name="_Toc475970636"/>
      <w:bookmarkStart w:id="92" w:name="_Toc508273413"/>
      <w:r w:rsidRPr="00B85188">
        <w:rPr>
          <w:rFonts w:cs="Times New Roman"/>
          <w:sz w:val="24"/>
          <w:szCs w:val="24"/>
        </w:rPr>
        <w:t>Этапы освоения компетенции</w:t>
      </w:r>
      <w:bookmarkEnd w:id="87"/>
      <w:bookmarkEnd w:id="88"/>
      <w:bookmarkEnd w:id="89"/>
      <w:bookmarkEnd w:id="90"/>
      <w:bookmarkEnd w:id="91"/>
      <w:bookmarkEnd w:id="92"/>
    </w:p>
    <w:p w:rsidR="00770C43" w:rsidRPr="00B85188" w:rsidRDefault="00770C43" w:rsidP="00B85188">
      <w:pPr>
        <w:jc w:val="both"/>
      </w:pPr>
      <w:r w:rsidRPr="00B85188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280ABC" w:rsidRPr="00B85188">
        <w:t xml:space="preserve"> и практик</w:t>
      </w:r>
      <w:r w:rsidRPr="00B85188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280ABC" w:rsidRPr="00B85188">
        <w:t xml:space="preserve">всех </w:t>
      </w:r>
      <w:r w:rsidRPr="00B85188">
        <w:t xml:space="preserve">дисциплин </w:t>
      </w:r>
      <w:r w:rsidR="00280ABC" w:rsidRPr="00B85188">
        <w:t>и практик образовательной программы.</w:t>
      </w:r>
    </w:p>
    <w:p w:rsidR="00770C43" w:rsidRPr="00B85188" w:rsidRDefault="00770C43" w:rsidP="00B85188">
      <w:pPr>
        <w:jc w:val="both"/>
      </w:pPr>
      <w:r w:rsidRPr="00B85188">
        <w:t xml:space="preserve">На начальном этапе в течение семестра формируются </w:t>
      </w:r>
      <w:proofErr w:type="spellStart"/>
      <w:r w:rsidRPr="00B85188">
        <w:t>знаниевые</w:t>
      </w:r>
      <w:proofErr w:type="spellEnd"/>
      <w:r w:rsidRPr="00B85188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B85188">
        <w:t>Обучающийся</w:t>
      </w:r>
      <w:proofErr w:type="gramEnd"/>
      <w:r w:rsidRPr="00B85188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70C43" w:rsidRPr="00B85188" w:rsidRDefault="00770C43" w:rsidP="00B85188">
      <w:pPr>
        <w:jc w:val="both"/>
      </w:pPr>
      <w:r w:rsidRPr="00B85188">
        <w:t xml:space="preserve">Основной этап. Освоение этого этапа проходит к концу семестрового обучения. </w:t>
      </w:r>
      <w:proofErr w:type="gramStart"/>
      <w:r w:rsidRPr="00B85188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B85188">
        <w:t>саморегуляцию</w:t>
      </w:r>
      <w:proofErr w:type="spellEnd"/>
      <w:r w:rsidRPr="00B85188">
        <w:t xml:space="preserve"> в ходе работы и перенося знания и умения на новые условия.</w:t>
      </w:r>
      <w:proofErr w:type="gramEnd"/>
      <w:r w:rsidRPr="00B85188">
        <w:t xml:space="preserve"> Контроль качества освоения основного этапа компетенции выносится на промежуточную аттестацию.</w:t>
      </w:r>
    </w:p>
    <w:p w:rsidR="00770C43" w:rsidRPr="00B85188" w:rsidRDefault="00770C43" w:rsidP="00B85188">
      <w:pPr>
        <w:jc w:val="both"/>
      </w:pPr>
      <w:r w:rsidRPr="00B85188">
        <w:t xml:space="preserve">Завершающий этап подразумевает достижение </w:t>
      </w:r>
      <w:proofErr w:type="gramStart"/>
      <w:r w:rsidRPr="00B85188">
        <w:t>обучающимся</w:t>
      </w:r>
      <w:proofErr w:type="gramEnd"/>
      <w:r w:rsidRPr="00B85188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</w:t>
      </w:r>
      <w:r w:rsidR="00280ABC" w:rsidRPr="00B85188">
        <w:t xml:space="preserve">и практик </w:t>
      </w:r>
      <w:r w:rsidRPr="00B85188">
        <w:t>образовательной программы.</w:t>
      </w:r>
    </w:p>
    <w:p w:rsidR="00770C43" w:rsidRPr="00B85188" w:rsidRDefault="00770C43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93" w:name="_Toc472951667"/>
      <w:bookmarkStart w:id="94" w:name="_Toc474840590"/>
      <w:bookmarkStart w:id="95" w:name="_Toc475970637"/>
      <w:bookmarkStart w:id="96" w:name="_Toc508273414"/>
      <w:r w:rsidRPr="00B85188">
        <w:rPr>
          <w:rFonts w:cs="Times New Roman"/>
          <w:sz w:val="24"/>
          <w:szCs w:val="24"/>
        </w:rPr>
        <w:lastRenderedPageBreak/>
        <w:t>Знания, умения и навыки, получаемые в результате освоения дисциплины</w:t>
      </w:r>
      <w:bookmarkEnd w:id="93"/>
      <w:bookmarkEnd w:id="94"/>
      <w:bookmarkEnd w:id="95"/>
      <w:bookmarkEnd w:id="96"/>
    </w:p>
    <w:p w:rsidR="00770C43" w:rsidRPr="00B85188" w:rsidRDefault="00770C43" w:rsidP="00B85188">
      <w:pPr>
        <w:jc w:val="both"/>
      </w:pPr>
      <w:r w:rsidRPr="00B85188">
        <w:t xml:space="preserve">В результате освоения дисциплины </w:t>
      </w:r>
      <w:proofErr w:type="gramStart"/>
      <w:r w:rsidRPr="00B85188">
        <w:t>обучающийся</w:t>
      </w:r>
      <w:proofErr w:type="gramEnd"/>
      <w:r w:rsidRPr="00B85188">
        <w:t xml:space="preserve"> приобретает знания, умения и навыки, необходимые для обеспечения </w:t>
      </w:r>
      <w:r w:rsidR="008145F6" w:rsidRPr="00B85188">
        <w:t>профессиональной деятельности</w:t>
      </w:r>
      <w:r w:rsidRPr="00B85188">
        <w:t>, указанн</w:t>
      </w:r>
      <w:r w:rsidR="008145F6" w:rsidRPr="00B85188">
        <w:t>ой</w:t>
      </w:r>
      <w:r w:rsidRPr="00B85188">
        <w:t xml:space="preserve"> в п. 2. </w:t>
      </w:r>
      <w:proofErr w:type="spellStart"/>
      <w:r w:rsidR="008145F6" w:rsidRPr="00B85188">
        <w:t>ООП</w:t>
      </w:r>
      <w:proofErr w:type="spellEnd"/>
      <w:r w:rsidR="008145F6" w:rsidRPr="00B85188"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182"/>
        <w:gridCol w:w="5389"/>
      </w:tblGrid>
      <w:tr w:rsidR="00770C43" w:rsidRPr="00B85188" w:rsidTr="00650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43" w:rsidRPr="00B85188" w:rsidRDefault="00770C43" w:rsidP="00B85188">
            <w:pPr>
              <w:spacing w:after="120" w:line="276" w:lineRule="auto"/>
              <w:jc w:val="both"/>
              <w:rPr>
                <w:b/>
                <w:bCs/>
              </w:rPr>
            </w:pPr>
            <w:r w:rsidRPr="00B85188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43" w:rsidRPr="00B85188" w:rsidRDefault="00BC0C94" w:rsidP="00B85188">
            <w:pPr>
              <w:spacing w:after="12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Планируемые результаты освое</w:t>
            </w:r>
            <w:bookmarkStart w:id="97" w:name="_GoBack"/>
            <w:bookmarkEnd w:id="97"/>
            <w:r w:rsidR="00F35FE0" w:rsidRPr="00B85188">
              <w:rPr>
                <w:b/>
                <w:bCs/>
              </w:rPr>
              <w:t>ния</w:t>
            </w:r>
          </w:p>
        </w:tc>
      </w:tr>
      <w:tr w:rsidR="00D27463" w:rsidRPr="00B85188" w:rsidTr="00D2746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B85188">
              <w:rPr>
                <w:rFonts w:eastAsia="Calibri"/>
                <w:lang w:eastAsia="en-US"/>
              </w:rPr>
              <w:t>Начальный</w:t>
            </w:r>
            <w:proofErr w:type="gramEnd"/>
            <w:r w:rsidRPr="00B85188">
              <w:rPr>
                <w:rFonts w:eastAsia="Calibri"/>
                <w:lang w:eastAsia="en-US"/>
              </w:rPr>
              <w:t>: знакомство с основными событиями всемирной и отечественной истории.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t xml:space="preserve">- знание хронологических рамок и периодов; 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t>- знание ключевых процессов, дат важнейших событий отечественной и всеобщей истории;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t>- знание понятийного аппарата в области истории и церковной истории;</w:t>
            </w:r>
          </w:p>
          <w:p w:rsidR="00D27463" w:rsidRPr="00B85188" w:rsidRDefault="00D27463" w:rsidP="00B85188">
            <w:pPr>
              <w:tabs>
                <w:tab w:val="left" w:pos="4095"/>
              </w:tabs>
              <w:spacing w:after="12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>- знание основных деятелей (церковной) истории и их роли в событиях изучаемого периода.</w:t>
            </w:r>
          </w:p>
        </w:tc>
      </w:tr>
      <w:tr w:rsidR="00D27463" w:rsidRPr="00B85188" w:rsidTr="00D274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>- умение находить необходимую информацию в  исторических и церковно-исторических источниках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rPr>
                <w:rFonts w:eastAsia="Calibri"/>
                <w:lang w:eastAsia="en-US"/>
              </w:rPr>
              <w:t>- умение изложить содержание и охарактеризовать суть важнейших исторических событий и процессов изучаемого периода.</w:t>
            </w:r>
          </w:p>
        </w:tc>
      </w:tr>
      <w:tr w:rsidR="00D27463" w:rsidRPr="00B85188" w:rsidTr="00D274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 xml:space="preserve">- владение навыком работы с историческими и научными текстами; 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>- владение навыками грамотного использования научной терминологии при изложении вопроса;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rPr>
                <w:rFonts w:eastAsia="Calibri"/>
                <w:lang w:eastAsia="en-US"/>
              </w:rPr>
              <w:t>- владение навыком сопоставления исторических событий и явлений.</w:t>
            </w:r>
          </w:p>
        </w:tc>
      </w:tr>
      <w:tr w:rsidR="00D27463" w:rsidRPr="00B85188" w:rsidTr="00D2746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>Основной: анализ исторических событий в их взаимосвязи и влиянии на состояние общества.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>- знание основы методики анализа  исторических и церковно-исторических источников;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 xml:space="preserve"> - знание основы методики анализа исторических событий в их взаимосвязи.</w:t>
            </w:r>
          </w:p>
        </w:tc>
      </w:tr>
      <w:tr w:rsidR="00D27463" w:rsidRPr="00B85188" w:rsidTr="00D274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 xml:space="preserve">- умение выполнять теоретический анализ исторических и церковно-исторических источников; 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>- умение выполнять сравнительный анализ исторических явлений и явлений современности;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rPr>
                <w:rFonts w:eastAsia="Calibri"/>
                <w:lang w:eastAsia="en-US"/>
              </w:rPr>
              <w:t>- умение аргументировано обосновывать свои суждения и выводы.</w:t>
            </w:r>
          </w:p>
        </w:tc>
      </w:tr>
      <w:tr w:rsidR="00D27463" w:rsidRPr="00B85188" w:rsidTr="00D2746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>- владение навыками исторического анализа при работе с историческими и научными текстами;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 xml:space="preserve">- владение навыками сопоставления исторических </w:t>
            </w:r>
            <w:r w:rsidRPr="00B85188">
              <w:rPr>
                <w:rFonts w:eastAsia="Calibri"/>
                <w:lang w:eastAsia="en-US"/>
              </w:rPr>
              <w:lastRenderedPageBreak/>
              <w:t>событий и явлений в историческом контексте и в связи с современностью;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rPr>
                <w:rFonts w:eastAsia="Calibri"/>
                <w:lang w:eastAsia="en-US"/>
              </w:rPr>
              <w:t>- владение навыками применения научной методики в исследованиях по церковно-исторической проблематике.</w:t>
            </w:r>
          </w:p>
        </w:tc>
      </w:tr>
    </w:tbl>
    <w:p w:rsidR="00D27463" w:rsidRPr="00B85188" w:rsidRDefault="00D27463" w:rsidP="00B85188">
      <w:pPr>
        <w:jc w:val="both"/>
      </w:pPr>
    </w:p>
    <w:p w:rsidR="00251BEA" w:rsidRPr="00B85188" w:rsidRDefault="00251BEA" w:rsidP="00B85188">
      <w:pPr>
        <w:pStyle w:val="3"/>
        <w:spacing w:line="276" w:lineRule="auto"/>
      </w:pPr>
      <w:bookmarkStart w:id="98" w:name="_Toc467596869"/>
      <w:bookmarkStart w:id="99" w:name="_Toc467599947"/>
      <w:bookmarkStart w:id="100" w:name="_Toc468272473"/>
      <w:bookmarkStart w:id="101" w:name="_Toc468274074"/>
      <w:bookmarkStart w:id="102" w:name="_Toc468278250"/>
      <w:bookmarkStart w:id="103" w:name="_Toc508273415"/>
      <w:r w:rsidRPr="00B85188">
        <w:t>Объем дисциплины</w:t>
      </w:r>
      <w:bookmarkEnd w:id="98"/>
      <w:bookmarkEnd w:id="99"/>
      <w:bookmarkEnd w:id="100"/>
      <w:bookmarkEnd w:id="101"/>
      <w:bookmarkEnd w:id="102"/>
      <w:bookmarkEnd w:id="103"/>
    </w:p>
    <w:p w:rsidR="00251BEA" w:rsidRPr="00B85188" w:rsidRDefault="00251BEA" w:rsidP="00B85188">
      <w:pPr>
        <w:pStyle w:val="a7"/>
        <w:spacing w:after="120" w:line="276" w:lineRule="auto"/>
        <w:ind w:firstLine="0"/>
      </w:pPr>
      <w:r w:rsidRPr="00B85188">
        <w:t xml:space="preserve">Общая трудоемкость дисциплины составляет </w:t>
      </w:r>
      <w:r w:rsidR="00D27463" w:rsidRPr="00B85188">
        <w:t>2</w:t>
      </w:r>
      <w:r w:rsidRPr="00B85188">
        <w:t xml:space="preserve"> </w:t>
      </w:r>
      <w:proofErr w:type="gramStart"/>
      <w:r w:rsidRPr="00B85188">
        <w:t>зачетных</w:t>
      </w:r>
      <w:proofErr w:type="gramEnd"/>
      <w:r w:rsidRPr="00B85188">
        <w:t xml:space="preserve"> единицы,</w:t>
      </w:r>
      <w:r w:rsidR="0095150B" w:rsidRPr="00B85188">
        <w:t xml:space="preserve"> </w:t>
      </w:r>
      <w:r w:rsidR="00D27463" w:rsidRPr="00B85188">
        <w:t>72</w:t>
      </w:r>
      <w:r w:rsidRPr="00B85188">
        <w:t xml:space="preserve"> </w:t>
      </w:r>
      <w:r w:rsidR="0095150B" w:rsidRPr="00B85188">
        <w:t>академических час</w:t>
      </w:r>
      <w:r w:rsidR="00D27463" w:rsidRPr="00B85188">
        <w:t>а</w:t>
      </w:r>
      <w:r w:rsidR="0095150B" w:rsidRPr="00B85188">
        <w:t>.</w:t>
      </w:r>
    </w:p>
    <w:p w:rsidR="00000655" w:rsidRPr="00B85188" w:rsidRDefault="00000655" w:rsidP="00B85188">
      <w:pPr>
        <w:pStyle w:val="a7"/>
        <w:spacing w:after="120" w:line="276" w:lineRule="auto"/>
        <w:ind w:firstLine="0"/>
      </w:pPr>
    </w:p>
    <w:p w:rsidR="00251BEA" w:rsidRPr="00B85188" w:rsidRDefault="00251BEA" w:rsidP="00B85188">
      <w:pPr>
        <w:pStyle w:val="3"/>
        <w:spacing w:line="276" w:lineRule="auto"/>
      </w:pPr>
      <w:bookmarkStart w:id="104" w:name="_Toc468272474"/>
      <w:bookmarkStart w:id="105" w:name="_Toc468274075"/>
      <w:bookmarkStart w:id="106" w:name="_Toc468278251"/>
      <w:bookmarkStart w:id="107" w:name="_Toc508273416"/>
      <w:r w:rsidRPr="00B85188">
        <w:t>Разделы дисциплины и трудоемкость по видам учебных занятий</w:t>
      </w:r>
      <w:bookmarkEnd w:id="104"/>
      <w:bookmarkEnd w:id="105"/>
      <w:bookmarkEnd w:id="106"/>
      <w:bookmarkEnd w:id="107"/>
    </w:p>
    <w:tbl>
      <w:tblPr>
        <w:tblW w:w="0" w:type="auto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668"/>
        <w:gridCol w:w="730"/>
        <w:gridCol w:w="772"/>
        <w:gridCol w:w="713"/>
        <w:gridCol w:w="1074"/>
        <w:gridCol w:w="3257"/>
      </w:tblGrid>
      <w:tr w:rsidR="00B85188" w:rsidRPr="00B85188" w:rsidTr="00D27463">
        <w:trPr>
          <w:cantSplit/>
          <w:trHeight w:val="984"/>
        </w:trPr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D27463" w:rsidRPr="00B85188" w:rsidRDefault="00D27463" w:rsidP="00B85188">
            <w:pPr>
              <w:jc w:val="both"/>
              <w:rPr>
                <w:i/>
              </w:rPr>
            </w:pPr>
            <w:r w:rsidRPr="00B85188">
              <w:rPr>
                <w:i/>
              </w:rPr>
              <w:t>Раздел</w:t>
            </w:r>
          </w:p>
          <w:p w:rsidR="00D27463" w:rsidRPr="00B85188" w:rsidRDefault="00D27463" w:rsidP="00B85188">
            <w:pPr>
              <w:jc w:val="both"/>
              <w:rPr>
                <w:i/>
              </w:rPr>
            </w:pPr>
            <w:r w:rsidRPr="00B85188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D27463" w:rsidRPr="00B85188" w:rsidRDefault="00D27463" w:rsidP="00B85188">
            <w:pPr>
              <w:ind w:left="113" w:right="113"/>
              <w:jc w:val="both"/>
              <w:rPr>
                <w:i/>
              </w:rPr>
            </w:pPr>
            <w:r w:rsidRPr="00B85188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D27463" w:rsidRPr="00B85188" w:rsidRDefault="00D27463" w:rsidP="00B85188">
            <w:pPr>
              <w:jc w:val="both"/>
              <w:rPr>
                <w:i/>
              </w:rPr>
            </w:pPr>
            <w:r w:rsidRPr="00B85188">
              <w:rPr>
                <w:i/>
              </w:rPr>
              <w:t>Виды учебной работы, и</w:t>
            </w:r>
            <w:r w:rsidR="00B85188" w:rsidRPr="00B85188">
              <w:rPr>
                <w:i/>
              </w:rPr>
              <w:t>х</w:t>
            </w:r>
            <w:r w:rsidRPr="00B85188">
              <w:rPr>
                <w:i/>
              </w:rPr>
              <w:t xml:space="preserve"> трудоемкость </w:t>
            </w:r>
            <w:r w:rsidRPr="00B85188">
              <w:rPr>
                <w:i/>
              </w:rPr>
              <w:br/>
              <w:t>(в часах)</w:t>
            </w:r>
          </w:p>
        </w:tc>
        <w:tc>
          <w:tcPr>
            <w:tcW w:w="0" w:type="auto"/>
            <w:vMerge w:val="restart"/>
            <w:vAlign w:val="center"/>
          </w:tcPr>
          <w:p w:rsidR="00D27463" w:rsidRPr="00B85188" w:rsidRDefault="00D27463" w:rsidP="00B85188">
            <w:pPr>
              <w:jc w:val="both"/>
              <w:rPr>
                <w:i/>
              </w:rPr>
            </w:pPr>
            <w:r w:rsidRPr="00B85188">
              <w:rPr>
                <w:i/>
              </w:rPr>
              <w:t>Формы текущего контроля успеваемости и промежуточной аттестации.</w:t>
            </w:r>
          </w:p>
        </w:tc>
      </w:tr>
      <w:tr w:rsidR="00B85188" w:rsidRPr="00B85188" w:rsidTr="00D27463">
        <w:trPr>
          <w:cantSplit/>
          <w:trHeight w:hRule="exact" w:val="567"/>
        </w:trPr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D27463" w:rsidRPr="00B85188" w:rsidRDefault="00D27463" w:rsidP="00B85188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D27463" w:rsidRPr="00B85188" w:rsidRDefault="00D27463" w:rsidP="00B85188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D27463" w:rsidRPr="00B85188" w:rsidRDefault="00D27463" w:rsidP="00B85188">
            <w:pPr>
              <w:jc w:val="both"/>
              <w:rPr>
                <w:bCs/>
                <w:i/>
                <w:iCs/>
              </w:rPr>
            </w:pPr>
            <w:r w:rsidRPr="00B85188"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  <w:vAlign w:val="center"/>
          </w:tcPr>
          <w:p w:rsidR="00D27463" w:rsidRPr="00B85188" w:rsidRDefault="00D27463" w:rsidP="00B85188">
            <w:pPr>
              <w:jc w:val="both"/>
              <w:rPr>
                <w:bCs/>
                <w:i/>
                <w:iCs/>
              </w:rPr>
            </w:pPr>
            <w:r w:rsidRPr="00B85188">
              <w:rPr>
                <w:bCs/>
                <w:i/>
                <w:iCs/>
              </w:rPr>
              <w:t>Сем.</w:t>
            </w:r>
          </w:p>
        </w:tc>
        <w:tc>
          <w:tcPr>
            <w:tcW w:w="0" w:type="auto"/>
            <w:vAlign w:val="center"/>
          </w:tcPr>
          <w:p w:rsidR="00D27463" w:rsidRPr="00B85188" w:rsidRDefault="00D27463" w:rsidP="00B85188">
            <w:pPr>
              <w:jc w:val="both"/>
              <w:rPr>
                <w:bCs/>
                <w:i/>
                <w:iCs/>
              </w:rPr>
            </w:pPr>
            <w:proofErr w:type="spellStart"/>
            <w:r w:rsidRPr="00B85188">
              <w:rPr>
                <w:bCs/>
                <w:i/>
                <w:iCs/>
              </w:rPr>
              <w:t>С.Р</w:t>
            </w:r>
            <w:proofErr w:type="spellEnd"/>
            <w:r w:rsidRPr="00B85188">
              <w:rPr>
                <w:bCs/>
                <w:i/>
                <w:iCs/>
              </w:rPr>
              <w:t>.</w:t>
            </w:r>
          </w:p>
        </w:tc>
        <w:tc>
          <w:tcPr>
            <w:tcW w:w="0" w:type="auto"/>
          </w:tcPr>
          <w:p w:rsidR="00D27463" w:rsidRPr="00B85188" w:rsidRDefault="00D27463" w:rsidP="00B85188">
            <w:pPr>
              <w:jc w:val="both"/>
              <w:rPr>
                <w:bCs/>
                <w:i/>
                <w:iCs/>
              </w:rPr>
            </w:pPr>
            <w:r w:rsidRPr="00B85188">
              <w:rPr>
                <w:bCs/>
                <w:i/>
                <w:iCs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:rsidR="00D27463" w:rsidRPr="00B85188" w:rsidRDefault="00D27463" w:rsidP="00B85188">
            <w:pPr>
              <w:jc w:val="both"/>
              <w:rPr>
                <w:b/>
              </w:rPr>
            </w:pPr>
          </w:p>
        </w:tc>
      </w:tr>
      <w:tr w:rsidR="00B85188" w:rsidRPr="00B85188" w:rsidTr="00D27463">
        <w:trPr>
          <w:cantSplit/>
          <w:trHeight w:val="437"/>
        </w:trPr>
        <w:tc>
          <w:tcPr>
            <w:tcW w:w="0" w:type="auto"/>
            <w:shd w:val="clear" w:color="auto" w:fill="auto"/>
          </w:tcPr>
          <w:p w:rsidR="00B85188" w:rsidRPr="00B85188" w:rsidRDefault="00B85188" w:rsidP="00B85188">
            <w:pPr>
              <w:jc w:val="both"/>
            </w:pPr>
            <w:proofErr w:type="spellStart"/>
            <w:r w:rsidRPr="00B85188">
              <w:t>Новомученики</w:t>
            </w:r>
            <w:proofErr w:type="spellEnd"/>
            <w:r w:rsidRPr="00B85188">
              <w:t xml:space="preserve"> и исповедники российские</w:t>
            </w:r>
          </w:p>
        </w:tc>
        <w:tc>
          <w:tcPr>
            <w:tcW w:w="0" w:type="auto"/>
            <w:shd w:val="clear" w:color="auto" w:fill="auto"/>
          </w:tcPr>
          <w:p w:rsidR="00B85188" w:rsidRPr="00B85188" w:rsidRDefault="00B85188" w:rsidP="00B85188">
            <w:pPr>
              <w:jc w:val="both"/>
            </w:pPr>
            <w:r w:rsidRPr="00B85188">
              <w:t>7</w:t>
            </w:r>
          </w:p>
        </w:tc>
        <w:tc>
          <w:tcPr>
            <w:tcW w:w="0" w:type="auto"/>
          </w:tcPr>
          <w:p w:rsidR="00B85188" w:rsidRPr="00B85188" w:rsidRDefault="00B85188" w:rsidP="00B85188">
            <w:pPr>
              <w:jc w:val="both"/>
            </w:pPr>
            <w:r w:rsidRPr="00B85188">
              <w:t>30</w:t>
            </w:r>
          </w:p>
        </w:tc>
        <w:tc>
          <w:tcPr>
            <w:tcW w:w="0" w:type="auto"/>
          </w:tcPr>
          <w:p w:rsidR="00B85188" w:rsidRPr="00B85188" w:rsidRDefault="00B85188" w:rsidP="00B85188">
            <w:pPr>
              <w:jc w:val="both"/>
            </w:pPr>
          </w:p>
        </w:tc>
        <w:tc>
          <w:tcPr>
            <w:tcW w:w="0" w:type="auto"/>
          </w:tcPr>
          <w:p w:rsidR="00B85188" w:rsidRPr="00B85188" w:rsidRDefault="00B85188" w:rsidP="00B85188">
            <w:pPr>
              <w:jc w:val="both"/>
            </w:pPr>
            <w:r w:rsidRPr="00B85188">
              <w:t>42</w:t>
            </w:r>
          </w:p>
        </w:tc>
        <w:tc>
          <w:tcPr>
            <w:tcW w:w="0" w:type="auto"/>
          </w:tcPr>
          <w:p w:rsidR="00B85188" w:rsidRPr="00B85188" w:rsidRDefault="00B85188" w:rsidP="00B85188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85188" w:rsidRPr="00B85188" w:rsidRDefault="00B85188" w:rsidP="00B85188">
            <w:pPr>
              <w:jc w:val="both"/>
            </w:pPr>
            <w:r w:rsidRPr="00B85188">
              <w:t>Посещение, опрос.</w:t>
            </w:r>
          </w:p>
        </w:tc>
      </w:tr>
      <w:tr w:rsidR="00B85188" w:rsidRPr="00B85188" w:rsidTr="004C4BFD">
        <w:trPr>
          <w:cantSplit/>
          <w:trHeight w:val="437"/>
        </w:trPr>
        <w:tc>
          <w:tcPr>
            <w:tcW w:w="0" w:type="auto"/>
            <w:shd w:val="clear" w:color="auto" w:fill="auto"/>
          </w:tcPr>
          <w:p w:rsidR="00B85188" w:rsidRPr="00B85188" w:rsidRDefault="00B85188" w:rsidP="00B85188">
            <w:pPr>
              <w:jc w:val="both"/>
              <w:rPr>
                <w:b/>
                <w:i/>
              </w:rPr>
            </w:pPr>
            <w:r w:rsidRPr="00B85188">
              <w:rPr>
                <w:b/>
                <w:i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B85188" w:rsidRPr="00B85188" w:rsidRDefault="00B85188" w:rsidP="00B85188">
            <w:pPr>
              <w:jc w:val="both"/>
              <w:rPr>
                <w:b/>
                <w:i/>
              </w:rPr>
            </w:pPr>
            <w:r w:rsidRPr="00B85188">
              <w:rPr>
                <w:b/>
                <w:i/>
              </w:rPr>
              <w:t>7</w:t>
            </w:r>
          </w:p>
        </w:tc>
        <w:tc>
          <w:tcPr>
            <w:tcW w:w="0" w:type="auto"/>
            <w:gridSpan w:val="4"/>
          </w:tcPr>
          <w:p w:rsidR="00B85188" w:rsidRPr="00B85188" w:rsidRDefault="00B85188" w:rsidP="00B85188">
            <w:pPr>
              <w:jc w:val="both"/>
              <w:rPr>
                <w:b/>
                <w:i/>
              </w:rPr>
            </w:pPr>
            <w:r w:rsidRPr="00B85188">
              <w:rPr>
                <w:b/>
                <w:i/>
              </w:rPr>
              <w:t>72</w:t>
            </w:r>
          </w:p>
        </w:tc>
        <w:tc>
          <w:tcPr>
            <w:tcW w:w="0" w:type="auto"/>
          </w:tcPr>
          <w:p w:rsidR="00B85188" w:rsidRPr="00B85188" w:rsidRDefault="00B85188" w:rsidP="00B85188">
            <w:pPr>
              <w:jc w:val="both"/>
              <w:rPr>
                <w:b/>
                <w:i/>
              </w:rPr>
            </w:pPr>
            <w:r w:rsidRPr="00B85188">
              <w:rPr>
                <w:b/>
                <w:i/>
              </w:rPr>
              <w:t>Зачет</w:t>
            </w:r>
          </w:p>
        </w:tc>
      </w:tr>
    </w:tbl>
    <w:p w:rsidR="00251BEA" w:rsidRPr="00B85188" w:rsidRDefault="00251BEA" w:rsidP="00B85188">
      <w:pPr>
        <w:jc w:val="both"/>
      </w:pPr>
      <w:bookmarkStart w:id="108" w:name="Предметфилософии"/>
      <w:bookmarkEnd w:id="108"/>
    </w:p>
    <w:p w:rsidR="00FC3241" w:rsidRPr="00B85188" w:rsidRDefault="00FC3241" w:rsidP="00B85188">
      <w:pPr>
        <w:pStyle w:val="3"/>
        <w:spacing w:line="276" w:lineRule="auto"/>
      </w:pPr>
      <w:bookmarkStart w:id="109" w:name="_Toc468272475"/>
      <w:bookmarkStart w:id="110" w:name="_Toc468274076"/>
      <w:bookmarkStart w:id="111" w:name="_Toc468278259"/>
      <w:bookmarkStart w:id="112" w:name="_Toc508273417"/>
      <w:r w:rsidRPr="00B85188">
        <w:t>Содержание дисциплины, структурированное по темам</w:t>
      </w:r>
      <w:bookmarkEnd w:id="109"/>
      <w:bookmarkEnd w:id="110"/>
      <w:bookmarkEnd w:id="111"/>
      <w:bookmarkEnd w:id="112"/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bookmarkStart w:id="113" w:name="_Toc467596881"/>
      <w:bookmarkStart w:id="114" w:name="_Toc467599965"/>
      <w:bookmarkStart w:id="115" w:name="_Toc468272476"/>
      <w:bookmarkStart w:id="116" w:name="_Toc467596884"/>
      <w:bookmarkStart w:id="117" w:name="_Toc467599968"/>
      <w:bookmarkStart w:id="118" w:name="_Toc468272477"/>
      <w:bookmarkStart w:id="119" w:name="_Toc468274078"/>
      <w:bookmarkStart w:id="120" w:name="_Toc468278275"/>
      <w:r w:rsidRPr="00B85188">
        <w:t>Причины гонений на Русскую Православную Церковь со стороны большевиков. Формы гонений и духовного сопротивления. Сравнение гонений древности и новейшего периода.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 xml:space="preserve">Подвиг святых Царственных страстотерпцев (февраль 1917 г. – июль 1918 г.). </w:t>
      </w:r>
      <w:proofErr w:type="spellStart"/>
      <w:r w:rsidRPr="00B85188">
        <w:t>Преподобномученица</w:t>
      </w:r>
      <w:proofErr w:type="spellEnd"/>
      <w:r w:rsidRPr="00B85188">
        <w:t xml:space="preserve"> Великая княгиня </w:t>
      </w:r>
      <w:proofErr w:type="spellStart"/>
      <w:r w:rsidRPr="00B85188">
        <w:t>Елисавета</w:t>
      </w:r>
      <w:proofErr w:type="spellEnd"/>
      <w:r w:rsidRPr="00B85188">
        <w:t>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 xml:space="preserve">Мученики периода Гражданской войны и «Красного террора». Священномученики митрополит Владимир Киевский, архиепископы </w:t>
      </w:r>
      <w:proofErr w:type="spellStart"/>
      <w:r w:rsidRPr="00B85188">
        <w:t>Андроник</w:t>
      </w:r>
      <w:proofErr w:type="spellEnd"/>
      <w:r w:rsidRPr="00B85188">
        <w:t xml:space="preserve"> Пермский, </w:t>
      </w:r>
      <w:proofErr w:type="spellStart"/>
      <w:r w:rsidRPr="00B85188">
        <w:t>Гермоген</w:t>
      </w:r>
      <w:proofErr w:type="spellEnd"/>
      <w:r w:rsidRPr="00B85188">
        <w:t xml:space="preserve"> Тобольский, протоиер</w:t>
      </w:r>
      <w:proofErr w:type="gramStart"/>
      <w:r w:rsidRPr="00B85188">
        <w:t>еи Иоа</w:t>
      </w:r>
      <w:proofErr w:type="gramEnd"/>
      <w:r w:rsidRPr="00B85188">
        <w:t xml:space="preserve">нн </w:t>
      </w:r>
      <w:proofErr w:type="spellStart"/>
      <w:r w:rsidRPr="00B85188">
        <w:t>Кочуров</w:t>
      </w:r>
      <w:proofErr w:type="spellEnd"/>
      <w:r w:rsidRPr="00B85188">
        <w:t>, Иоанн Восторгов и др.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 xml:space="preserve">Мученики и исповедники периода кампании изъятия церковных ценностей и возникновения обновленческого </w:t>
      </w:r>
      <w:proofErr w:type="spellStart"/>
      <w:r w:rsidRPr="00B85188">
        <w:t>ракола</w:t>
      </w:r>
      <w:proofErr w:type="spellEnd"/>
      <w:r w:rsidRPr="00B85188">
        <w:t xml:space="preserve">. Священномученик митрополит Вениамин Петроградский. Московские священномученики протоиереи Василий Соколов, Христофор Надеждин, Александр Заозерский, </w:t>
      </w:r>
      <w:proofErr w:type="spellStart"/>
      <w:r w:rsidRPr="00B85188">
        <w:t>преподобномученик</w:t>
      </w:r>
      <w:proofErr w:type="spellEnd"/>
      <w:r w:rsidRPr="00B85188">
        <w:t xml:space="preserve"> иеромонах </w:t>
      </w:r>
      <w:proofErr w:type="spellStart"/>
      <w:r w:rsidRPr="00B85188">
        <w:t>Макарий</w:t>
      </w:r>
      <w:proofErr w:type="spellEnd"/>
      <w:r w:rsidRPr="00B85188">
        <w:t xml:space="preserve"> (Телегин) и мученик Сергий Тихомиров.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>Подвиг святителя Тихона, Патриарха Всероссийского.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 xml:space="preserve">Подвиг Патриаршего Местоблюстителя священномученика митрополита Петра </w:t>
      </w:r>
      <w:proofErr w:type="spellStart"/>
      <w:r w:rsidRPr="00B85188">
        <w:t>Крутицкого</w:t>
      </w:r>
      <w:proofErr w:type="spellEnd"/>
      <w:r w:rsidRPr="00B85188">
        <w:t>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lastRenderedPageBreak/>
        <w:t xml:space="preserve">Соловецкие епископы-исповедники и их роль в новейшей истории. Священномученики архиепископы Петр Воронежский, </w:t>
      </w:r>
      <w:proofErr w:type="spellStart"/>
      <w:r w:rsidRPr="00B85188">
        <w:t>Иларион</w:t>
      </w:r>
      <w:proofErr w:type="spellEnd"/>
      <w:r w:rsidRPr="00B85188">
        <w:t xml:space="preserve"> </w:t>
      </w:r>
      <w:proofErr w:type="spellStart"/>
      <w:r w:rsidRPr="00B85188">
        <w:t>Верейский</w:t>
      </w:r>
      <w:proofErr w:type="spellEnd"/>
      <w:r w:rsidRPr="00B85188">
        <w:t>, епископ Василий Прилуцкий, мученик Иоанн Попов и др.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 xml:space="preserve">Священномученики митрополит Кирилл Казанский, архиепископ Серафим </w:t>
      </w:r>
      <w:proofErr w:type="spellStart"/>
      <w:r w:rsidRPr="00B85188">
        <w:t>Угличский</w:t>
      </w:r>
      <w:proofErr w:type="spellEnd"/>
      <w:r w:rsidRPr="00B85188">
        <w:t xml:space="preserve">, епископ Серафим Дмитровский, протоиерей Сергий </w:t>
      </w:r>
      <w:proofErr w:type="spellStart"/>
      <w:r w:rsidRPr="00B85188">
        <w:t>Мечев</w:t>
      </w:r>
      <w:proofErr w:type="spellEnd"/>
      <w:r w:rsidRPr="00B85188">
        <w:t>, мученик Михаил Новоселов и др.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 xml:space="preserve">«Большой террор» 1937–1938 гг. против Русской Православной Церкви. </w:t>
      </w:r>
      <w:proofErr w:type="spellStart"/>
      <w:r w:rsidRPr="00B85188">
        <w:t>Бутовские</w:t>
      </w:r>
      <w:proofErr w:type="spellEnd"/>
      <w:r w:rsidRPr="00B85188">
        <w:t xml:space="preserve"> святые. Священномученик Серафим (</w:t>
      </w:r>
      <w:proofErr w:type="spellStart"/>
      <w:r w:rsidRPr="00B85188">
        <w:t>Чичагов</w:t>
      </w:r>
      <w:proofErr w:type="spellEnd"/>
      <w:r w:rsidRPr="00B85188">
        <w:t>) и др.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>Послевоенные гонения на Церковь. Святители епископ Афанасий Ковровский, Лука Симферопольский и др.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>Сбор сведений в России и за рубежом о пострадавших за веру при советской власти.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 xml:space="preserve">Канонизация Собора </w:t>
      </w:r>
      <w:proofErr w:type="spellStart"/>
      <w:r w:rsidRPr="00B85188">
        <w:t>новомучеников</w:t>
      </w:r>
      <w:proofErr w:type="spellEnd"/>
      <w:r w:rsidRPr="00B85188">
        <w:t xml:space="preserve"> и исповедников и связанные с ней проблемы. Вопрос о «</w:t>
      </w:r>
      <w:proofErr w:type="spellStart"/>
      <w:r w:rsidRPr="00B85188">
        <w:t>деканонизации</w:t>
      </w:r>
      <w:proofErr w:type="spellEnd"/>
      <w:r w:rsidRPr="00B85188">
        <w:t>».</w:t>
      </w:r>
    </w:p>
    <w:p w:rsidR="00B85188" w:rsidRPr="00B85188" w:rsidRDefault="00B85188" w:rsidP="00B85188">
      <w:pPr>
        <w:pStyle w:val="3"/>
        <w:spacing w:line="276" w:lineRule="auto"/>
      </w:pPr>
    </w:p>
    <w:p w:rsidR="00BC7BCD" w:rsidRPr="00B85188" w:rsidRDefault="00BC7BCD" w:rsidP="00B85188">
      <w:pPr>
        <w:pStyle w:val="3"/>
        <w:spacing w:line="276" w:lineRule="auto"/>
      </w:pPr>
      <w:bookmarkStart w:id="121" w:name="_Toc508273418"/>
      <w:r w:rsidRPr="00B85188">
        <w:t xml:space="preserve">Учебно-методическое обеспечение самостоятельной работы </w:t>
      </w:r>
      <w:proofErr w:type="gramStart"/>
      <w:r w:rsidRPr="00B85188">
        <w:t>обучающихся</w:t>
      </w:r>
      <w:proofErr w:type="gramEnd"/>
      <w:r w:rsidRPr="00B85188">
        <w:rPr>
          <w:i/>
        </w:rPr>
        <w:t xml:space="preserve"> </w:t>
      </w:r>
      <w:r w:rsidRPr="00B85188">
        <w:t>по дисциплине</w:t>
      </w:r>
      <w:bookmarkEnd w:id="113"/>
      <w:bookmarkEnd w:id="114"/>
      <w:bookmarkEnd w:id="115"/>
      <w:bookmarkEnd w:id="121"/>
      <w:r w:rsidRPr="00B85188">
        <w:t xml:space="preserve"> </w:t>
      </w:r>
    </w:p>
    <w:p w:rsidR="00BC7BCD" w:rsidRPr="00B85188" w:rsidRDefault="00BC7BCD" w:rsidP="00B85188">
      <w:pPr>
        <w:jc w:val="both"/>
      </w:pPr>
      <w:r w:rsidRPr="00B85188">
        <w:t xml:space="preserve">Самостоятельная работа </w:t>
      </w:r>
      <w:proofErr w:type="gramStart"/>
      <w:r w:rsidRPr="00B85188">
        <w:t>обучающихся</w:t>
      </w:r>
      <w:proofErr w:type="gramEnd"/>
      <w:r w:rsidRPr="00B85188">
        <w:t xml:space="preserve"> обеспечивается следующими документами и материалами:</w:t>
      </w:r>
    </w:p>
    <w:p w:rsidR="00BC7BCD" w:rsidRPr="00B85188" w:rsidRDefault="00BC7BCD" w:rsidP="00B85188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B85188">
        <w:t>Рабочей программой дисциплины</w:t>
      </w:r>
    </w:p>
    <w:p w:rsidR="00BC7BCD" w:rsidRPr="00B85188" w:rsidRDefault="00BC7BCD" w:rsidP="00B85188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B85188">
        <w:t>Планами учебных занятий, предоставляемых преподавателем в начале каждого раздела дисциплины</w:t>
      </w:r>
    </w:p>
    <w:p w:rsidR="00BC7BCD" w:rsidRPr="00B85188" w:rsidRDefault="00BC7BCD" w:rsidP="00B85188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B85188">
        <w:t>Методическими пособиями по дисциплине (см. в списке литературы)</w:t>
      </w:r>
    </w:p>
    <w:p w:rsidR="00BC7BCD" w:rsidRPr="00B85188" w:rsidRDefault="00BC7BCD" w:rsidP="00B85188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B85188">
        <w:t>Образцами проверочных заданий, представленных в фонде оценочных средств.</w:t>
      </w:r>
    </w:p>
    <w:p w:rsidR="001A332A" w:rsidRPr="00B85188" w:rsidRDefault="001A332A" w:rsidP="00B85188">
      <w:pPr>
        <w:pStyle w:val="3"/>
        <w:spacing w:line="276" w:lineRule="auto"/>
      </w:pPr>
    </w:p>
    <w:p w:rsidR="00F331D3" w:rsidRPr="00B85188" w:rsidRDefault="00F331D3" w:rsidP="00B85188">
      <w:pPr>
        <w:pStyle w:val="3"/>
        <w:spacing w:line="276" w:lineRule="auto"/>
      </w:pPr>
      <w:bookmarkStart w:id="122" w:name="_Toc508273419"/>
      <w:r w:rsidRPr="00B85188">
        <w:t>Фонд оценочных средств</w:t>
      </w:r>
      <w:bookmarkEnd w:id="116"/>
      <w:bookmarkEnd w:id="117"/>
      <w:bookmarkEnd w:id="118"/>
      <w:bookmarkEnd w:id="119"/>
      <w:bookmarkEnd w:id="120"/>
      <w:bookmarkEnd w:id="122"/>
      <w:r w:rsidRPr="00B85188">
        <w:t xml:space="preserve"> </w:t>
      </w:r>
    </w:p>
    <w:p w:rsidR="00F56992" w:rsidRPr="00B85188" w:rsidRDefault="00F56992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23" w:name="_Toc473664508"/>
      <w:bookmarkStart w:id="124" w:name="_Toc473718086"/>
      <w:bookmarkStart w:id="125" w:name="_Toc473892887"/>
      <w:bookmarkStart w:id="126" w:name="_Toc474840596"/>
      <w:bookmarkStart w:id="127" w:name="_Toc475970643"/>
      <w:bookmarkStart w:id="128" w:name="_Toc508273420"/>
      <w:r w:rsidRPr="00B85188">
        <w:rPr>
          <w:rFonts w:cs="Times New Roman"/>
          <w:sz w:val="24"/>
          <w:szCs w:val="24"/>
        </w:rPr>
        <w:t>Информация о фонде оценочных средств и контролируемой компетенции</w:t>
      </w:r>
      <w:bookmarkEnd w:id="123"/>
      <w:bookmarkEnd w:id="124"/>
      <w:bookmarkEnd w:id="125"/>
      <w:bookmarkEnd w:id="126"/>
      <w:bookmarkEnd w:id="127"/>
      <w:bookmarkEnd w:id="128"/>
    </w:p>
    <w:p w:rsidR="00F56992" w:rsidRPr="00B85188" w:rsidRDefault="00F56992" w:rsidP="00B85188">
      <w:pPr>
        <w:keepLines/>
        <w:jc w:val="both"/>
      </w:pPr>
      <w:r w:rsidRPr="00B85188">
        <w:t xml:space="preserve">Фонд оценочных средств разработан для осваиваемой в ходе реализации курса компетенции и представлен в </w:t>
      </w:r>
      <w:r w:rsidRPr="00B85188">
        <w:rPr>
          <w:i/>
        </w:rPr>
        <w:t xml:space="preserve">Приложении </w:t>
      </w:r>
      <w:r w:rsidRPr="00B85188">
        <w:t xml:space="preserve"> к настоящей программе.</w:t>
      </w:r>
    </w:p>
    <w:p w:rsidR="00F56992" w:rsidRPr="00B85188" w:rsidRDefault="00F56992" w:rsidP="00B85188">
      <w:pPr>
        <w:keepLines/>
        <w:jc w:val="both"/>
      </w:pPr>
      <w:r w:rsidRPr="00B85188">
        <w:t>Настоящий фонд оценочных сре</w:t>
      </w:r>
      <w:proofErr w:type="gramStart"/>
      <w:r w:rsidRPr="00B85188">
        <w:t>дств в с</w:t>
      </w:r>
      <w:proofErr w:type="gramEnd"/>
      <w:r w:rsidRPr="00B85188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F56992" w:rsidRPr="00B85188" w:rsidRDefault="00F56992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29" w:name="_Toc473664509"/>
      <w:bookmarkStart w:id="130" w:name="_Toc473718087"/>
      <w:bookmarkStart w:id="131" w:name="_Toc473892888"/>
      <w:bookmarkStart w:id="132" w:name="_Toc474840597"/>
      <w:bookmarkStart w:id="133" w:name="_Toc475970644"/>
      <w:bookmarkStart w:id="134" w:name="_Toc508273421"/>
      <w:r w:rsidRPr="00B85188">
        <w:rPr>
          <w:rFonts w:cs="Times New Roman"/>
          <w:sz w:val="24"/>
          <w:szCs w:val="24"/>
        </w:rPr>
        <w:t>Показатели оценивания основного этапа освоения компетенции</w:t>
      </w:r>
      <w:bookmarkEnd w:id="129"/>
      <w:bookmarkEnd w:id="130"/>
      <w:bookmarkEnd w:id="131"/>
      <w:bookmarkEnd w:id="132"/>
      <w:bookmarkEnd w:id="133"/>
      <w:bookmarkEnd w:id="134"/>
    </w:p>
    <w:p w:rsidR="00F56992" w:rsidRPr="00B85188" w:rsidRDefault="00F56992" w:rsidP="00B85188">
      <w:pPr>
        <w:jc w:val="both"/>
      </w:pPr>
      <w:r w:rsidRPr="00B85188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F331D3" w:rsidRPr="00B85188" w:rsidRDefault="00F56992" w:rsidP="00D055E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35" w:name="_Toc474840598"/>
      <w:bookmarkStart w:id="136" w:name="_Toc475970645"/>
      <w:bookmarkStart w:id="137" w:name="_Toc508273422"/>
      <w:r w:rsidRPr="00B85188">
        <w:rPr>
          <w:rFonts w:cs="Times New Roman"/>
          <w:sz w:val="24"/>
          <w:szCs w:val="24"/>
        </w:rPr>
        <w:lastRenderedPageBreak/>
        <w:t>Вопросы для проведения промежуточной аттестации:</w:t>
      </w:r>
      <w:bookmarkEnd w:id="135"/>
      <w:bookmarkEnd w:id="136"/>
      <w:bookmarkEnd w:id="137"/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bookmarkStart w:id="138" w:name="_Toc473664511"/>
      <w:bookmarkStart w:id="139" w:name="_Toc473718089"/>
      <w:bookmarkStart w:id="140" w:name="_Toc473892890"/>
      <w:bookmarkStart w:id="141" w:name="_Toc474840599"/>
      <w:bookmarkStart w:id="142" w:name="_Toc475970646"/>
      <w:r w:rsidRPr="00D055EB">
        <w:t>Причины гонений на Русскую Православную Церковь со стороны большевиков. Формы гонений и духовного сопротивления. Сравнение гонений древности и новейшего периода.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 xml:space="preserve">Подвиг святых Царственных страстотерпцев (февраль 1917 г. – июль 1918 г.). </w:t>
      </w:r>
      <w:proofErr w:type="spellStart"/>
      <w:r w:rsidRPr="00D055EB">
        <w:t>Преподобномученица</w:t>
      </w:r>
      <w:proofErr w:type="spellEnd"/>
      <w:r w:rsidRPr="00D055EB">
        <w:t xml:space="preserve"> Великая княгиня </w:t>
      </w:r>
      <w:proofErr w:type="spellStart"/>
      <w:r w:rsidRPr="00D055EB">
        <w:t>Елисавета</w:t>
      </w:r>
      <w:proofErr w:type="spellEnd"/>
      <w:r w:rsidRPr="00D055EB">
        <w:t>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 xml:space="preserve">Мученики периода Гражданской войны и «Красного террора». Священномученики митрополит Владимир Киевский, архиепископы </w:t>
      </w:r>
      <w:proofErr w:type="spellStart"/>
      <w:r w:rsidRPr="00D055EB">
        <w:t>Андроник</w:t>
      </w:r>
      <w:proofErr w:type="spellEnd"/>
      <w:r w:rsidRPr="00D055EB">
        <w:t xml:space="preserve"> Пермский, </w:t>
      </w:r>
      <w:proofErr w:type="spellStart"/>
      <w:r w:rsidRPr="00D055EB">
        <w:t>Гермоген</w:t>
      </w:r>
      <w:proofErr w:type="spellEnd"/>
      <w:r w:rsidRPr="00D055EB">
        <w:t xml:space="preserve"> Тобольский, протоиер</w:t>
      </w:r>
      <w:proofErr w:type="gramStart"/>
      <w:r w:rsidRPr="00D055EB">
        <w:t>еи Иоа</w:t>
      </w:r>
      <w:proofErr w:type="gramEnd"/>
      <w:r w:rsidRPr="00D055EB">
        <w:t xml:space="preserve">нн </w:t>
      </w:r>
      <w:proofErr w:type="spellStart"/>
      <w:r w:rsidRPr="00D055EB">
        <w:t>Кочуров</w:t>
      </w:r>
      <w:proofErr w:type="spellEnd"/>
      <w:r w:rsidRPr="00D055EB">
        <w:t>, Иоанн Восторгов и др.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 xml:space="preserve">Мученики и исповедники периода кампании изъятия церковных ценностей и возникновения обновленческого </w:t>
      </w:r>
      <w:proofErr w:type="spellStart"/>
      <w:r w:rsidRPr="00D055EB">
        <w:t>ракола</w:t>
      </w:r>
      <w:proofErr w:type="spellEnd"/>
      <w:r w:rsidRPr="00D055EB">
        <w:t xml:space="preserve">. Священномученик митрополит Вениамин Петроградский. Московские священномученики протоиереи Василий Соколов, Христофор Надеждин, Александр Заозерский, </w:t>
      </w:r>
      <w:proofErr w:type="spellStart"/>
      <w:r w:rsidRPr="00D055EB">
        <w:t>преподобномученик</w:t>
      </w:r>
      <w:proofErr w:type="spellEnd"/>
      <w:r w:rsidRPr="00D055EB">
        <w:t xml:space="preserve"> иеромонах </w:t>
      </w:r>
      <w:proofErr w:type="spellStart"/>
      <w:r w:rsidRPr="00D055EB">
        <w:t>Макарий</w:t>
      </w:r>
      <w:proofErr w:type="spellEnd"/>
      <w:r w:rsidRPr="00D055EB">
        <w:t xml:space="preserve"> (Телегин) и мученик Сергий Тихомиров.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Подвиг святителя Тихона, Патриарха Всероссийского.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 xml:space="preserve">Подвиг Патриаршего Местоблюстителя священномученика митрополита Петра </w:t>
      </w:r>
      <w:proofErr w:type="spellStart"/>
      <w:r w:rsidRPr="00D055EB">
        <w:t>Крутицкого</w:t>
      </w:r>
      <w:proofErr w:type="spellEnd"/>
      <w:r w:rsidRPr="00D055EB">
        <w:t>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 xml:space="preserve">Соловецкие епископы-исповедники и их роль в новейшей истории. Священномученики архиепископы Петр Воронежский, </w:t>
      </w:r>
      <w:proofErr w:type="spellStart"/>
      <w:r w:rsidRPr="00D055EB">
        <w:t>Иларион</w:t>
      </w:r>
      <w:proofErr w:type="spellEnd"/>
      <w:r w:rsidRPr="00D055EB">
        <w:t xml:space="preserve"> </w:t>
      </w:r>
      <w:proofErr w:type="spellStart"/>
      <w:r w:rsidRPr="00D055EB">
        <w:t>Верейский</w:t>
      </w:r>
      <w:proofErr w:type="spellEnd"/>
      <w:r w:rsidRPr="00D055EB">
        <w:t>, епископ Василий Прилуцкий, мученик Иоанн Попов и др.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 xml:space="preserve">Священномученики митрополит Кирилл Казанский, архиепископ Серафим </w:t>
      </w:r>
      <w:proofErr w:type="spellStart"/>
      <w:r w:rsidRPr="00D055EB">
        <w:t>Угличский</w:t>
      </w:r>
      <w:proofErr w:type="spellEnd"/>
      <w:r w:rsidRPr="00D055EB">
        <w:t xml:space="preserve">, епископ Серафим Дмитровский, протоиерей Сергий </w:t>
      </w:r>
      <w:proofErr w:type="spellStart"/>
      <w:r w:rsidRPr="00D055EB">
        <w:t>Мечев</w:t>
      </w:r>
      <w:proofErr w:type="spellEnd"/>
      <w:r w:rsidRPr="00D055EB">
        <w:t>, мученик Михаил Новоселов и др.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 xml:space="preserve">«Большой террор» 1937–1938 гг. против Русской Православной Церкви. </w:t>
      </w:r>
      <w:proofErr w:type="spellStart"/>
      <w:r w:rsidRPr="00D055EB">
        <w:t>Бутовские</w:t>
      </w:r>
      <w:proofErr w:type="spellEnd"/>
      <w:r w:rsidRPr="00D055EB">
        <w:t xml:space="preserve"> святые. Священномученик Серафим (</w:t>
      </w:r>
      <w:proofErr w:type="spellStart"/>
      <w:r w:rsidRPr="00D055EB">
        <w:t>Чичагов</w:t>
      </w:r>
      <w:proofErr w:type="spellEnd"/>
      <w:r w:rsidRPr="00D055EB">
        <w:t>) и др.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Послевоенные гонения на Церковь. Святители епископ Афанасий Ковровский, Лука Симферопольский и др.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Сбор сведений в России и за рубежом о пострадавших за веру при советской власти.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 xml:space="preserve">Канонизация Собора </w:t>
      </w:r>
      <w:proofErr w:type="spellStart"/>
      <w:r w:rsidRPr="00D055EB">
        <w:t>новомучеников</w:t>
      </w:r>
      <w:proofErr w:type="spellEnd"/>
      <w:r w:rsidRPr="00D055EB">
        <w:t xml:space="preserve"> и исповедников и связанные с ней проблемы. Вопрос о «</w:t>
      </w:r>
      <w:proofErr w:type="spellStart"/>
      <w:r w:rsidRPr="00D055EB">
        <w:t>деканонизации</w:t>
      </w:r>
      <w:proofErr w:type="spellEnd"/>
      <w:r w:rsidRPr="00D055EB">
        <w:t>».</w:t>
      </w:r>
    </w:p>
    <w:p w:rsidR="00F37E19" w:rsidRDefault="00F37E19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43" w:name="_Toc508273423"/>
    </w:p>
    <w:p w:rsidR="00BD700F" w:rsidRPr="00B85188" w:rsidRDefault="00BD700F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r w:rsidRPr="00B85188">
        <w:rPr>
          <w:rFonts w:cs="Times New Roman"/>
          <w:sz w:val="24"/>
          <w:szCs w:val="24"/>
        </w:rPr>
        <w:t>Критерии оценивания основного этапа освоения компетенции</w:t>
      </w:r>
      <w:bookmarkEnd w:id="138"/>
      <w:bookmarkEnd w:id="139"/>
      <w:bookmarkEnd w:id="140"/>
      <w:bookmarkEnd w:id="141"/>
      <w:bookmarkEnd w:id="142"/>
      <w:bookmarkEnd w:id="143"/>
    </w:p>
    <w:p w:rsidR="00BD700F" w:rsidRPr="00B85188" w:rsidRDefault="00BD700F" w:rsidP="00B85188">
      <w:pPr>
        <w:jc w:val="both"/>
      </w:pPr>
      <w:r w:rsidRPr="00B85188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BD700F" w:rsidRPr="00B85188" w:rsidRDefault="00BD700F" w:rsidP="00B85188">
      <w:pPr>
        <w:pStyle w:val="5"/>
        <w:spacing w:before="0"/>
        <w:rPr>
          <w:rFonts w:ascii="Times New Roman" w:hAnsi="Times New Roman" w:cs="Times New Roman"/>
          <w:i/>
          <w:color w:val="auto"/>
        </w:rPr>
      </w:pPr>
      <w:bookmarkStart w:id="144" w:name="_Toc473664512"/>
      <w:bookmarkStart w:id="145" w:name="_Toc473718090"/>
      <w:bookmarkStart w:id="146" w:name="_Toc473892891"/>
      <w:bookmarkStart w:id="147" w:name="_Toc474840600"/>
      <w:bookmarkStart w:id="148" w:name="_Toc475970647"/>
      <w:r w:rsidRPr="00B85188">
        <w:rPr>
          <w:rFonts w:ascii="Times New Roman" w:hAnsi="Times New Roman" w:cs="Times New Roman"/>
          <w:i/>
          <w:color w:val="auto"/>
        </w:rPr>
        <w:t>Критерии оценивания устных опросов</w:t>
      </w:r>
      <w:bookmarkEnd w:id="144"/>
      <w:bookmarkEnd w:id="145"/>
      <w:bookmarkEnd w:id="146"/>
      <w:bookmarkEnd w:id="147"/>
      <w:bookmarkEnd w:id="148"/>
    </w:p>
    <w:p w:rsidR="00BD700F" w:rsidRPr="00B85188" w:rsidRDefault="00BD700F" w:rsidP="00B85188">
      <w:pPr>
        <w:jc w:val="both"/>
        <w:rPr>
          <w:bCs/>
          <w:i/>
        </w:rPr>
      </w:pPr>
      <w:bookmarkStart w:id="149" w:name="_Toc473664513"/>
      <w:bookmarkStart w:id="150" w:name="_Toc473718091"/>
      <w:r w:rsidRPr="00B85188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lastRenderedPageBreak/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BD700F" w:rsidRPr="00B85188" w:rsidRDefault="00BD700F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51" w:name="_Toc473892892"/>
      <w:bookmarkStart w:id="152" w:name="_Toc474840601"/>
      <w:bookmarkStart w:id="153" w:name="_Toc475970648"/>
      <w:bookmarkStart w:id="154" w:name="_Toc508273424"/>
      <w:r w:rsidRPr="00B85188">
        <w:rPr>
          <w:rFonts w:cs="Times New Roman"/>
          <w:sz w:val="24"/>
          <w:szCs w:val="24"/>
        </w:rPr>
        <w:t xml:space="preserve">Описание </w:t>
      </w:r>
      <w:proofErr w:type="gramStart"/>
      <w:r w:rsidRPr="00B85188">
        <w:rPr>
          <w:rFonts w:cs="Times New Roman"/>
          <w:sz w:val="24"/>
          <w:szCs w:val="24"/>
        </w:rPr>
        <w:t>шкал оценивания основного этапа освоения компетенции</w:t>
      </w:r>
      <w:bookmarkEnd w:id="149"/>
      <w:bookmarkEnd w:id="150"/>
      <w:bookmarkEnd w:id="151"/>
      <w:bookmarkEnd w:id="152"/>
      <w:bookmarkEnd w:id="153"/>
      <w:bookmarkEnd w:id="154"/>
      <w:proofErr w:type="gramEnd"/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B85188">
        <w:rPr>
          <w:bCs/>
        </w:rPr>
        <w:t>балльно</w:t>
      </w:r>
      <w:proofErr w:type="spellEnd"/>
      <w:r w:rsidRPr="00B85188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B85188">
        <w:t xml:space="preserve">по </w:t>
      </w:r>
      <w:proofErr w:type="spellStart"/>
      <w:r w:rsidRPr="00B85188">
        <w:t>балльно</w:t>
      </w:r>
      <w:proofErr w:type="spellEnd"/>
      <w:r w:rsidRPr="00B85188">
        <w:t>-рейтинговой системе.</w:t>
      </w:r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B85188">
        <w:t xml:space="preserve">по </w:t>
      </w:r>
      <w:proofErr w:type="spellStart"/>
      <w:r w:rsidRPr="00B85188">
        <w:t>балльно</w:t>
      </w:r>
      <w:proofErr w:type="spellEnd"/>
      <w:r w:rsidRPr="00B85188">
        <w:t>-рейтинговой системе.</w:t>
      </w:r>
      <w:r w:rsidRPr="00B85188">
        <w:rPr>
          <w:bCs/>
        </w:rPr>
        <w:t xml:space="preserve"> </w:t>
      </w:r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B85188">
        <w:t xml:space="preserve">по </w:t>
      </w:r>
      <w:proofErr w:type="spellStart"/>
      <w:r w:rsidRPr="00B85188">
        <w:t>балльно</w:t>
      </w:r>
      <w:proofErr w:type="spellEnd"/>
      <w:r w:rsidRPr="00B85188">
        <w:t>-рейтинговой системе.</w:t>
      </w:r>
      <w:r w:rsidRPr="00B85188">
        <w:rPr>
          <w:bCs/>
        </w:rPr>
        <w:t xml:space="preserve"> </w:t>
      </w:r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B85188">
        <w:rPr>
          <w:bCs/>
        </w:rPr>
        <w:t>балльно</w:t>
      </w:r>
      <w:proofErr w:type="spellEnd"/>
      <w:r w:rsidRPr="00B85188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BD700F" w:rsidRPr="00B85188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  <w:rPr>
                <w:b/>
              </w:rPr>
            </w:pPr>
            <w:r w:rsidRPr="00B85188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  <w:rPr>
                <w:b/>
              </w:rPr>
            </w:pPr>
            <w:r w:rsidRPr="00B85188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  <w:rPr>
                <w:b/>
              </w:rPr>
            </w:pPr>
            <w:r w:rsidRPr="00B85188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  <w:rPr>
                <w:b/>
              </w:rPr>
            </w:pPr>
            <w:r w:rsidRPr="00B85188">
              <w:rPr>
                <w:b/>
              </w:rPr>
              <w:t>Итоговая оценка за дисциплину</w:t>
            </w:r>
          </w:p>
        </w:tc>
      </w:tr>
      <w:tr w:rsidR="00BD700F" w:rsidRPr="00B85188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rPr>
                <w:bCs/>
              </w:rPr>
              <w:t>«5» («отлично»)</w:t>
            </w:r>
          </w:p>
        </w:tc>
      </w:tr>
      <w:tr w:rsidR="00BD700F" w:rsidRPr="00B85188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rPr>
                <w:bCs/>
              </w:rPr>
              <w:t>«4» («хорошо»)</w:t>
            </w:r>
          </w:p>
        </w:tc>
      </w:tr>
      <w:tr w:rsidR="00BD700F" w:rsidRPr="00B85188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rPr>
                <w:bCs/>
              </w:rPr>
              <w:t>«3» («удовлетворительно»)</w:t>
            </w:r>
          </w:p>
        </w:tc>
      </w:tr>
      <w:tr w:rsidR="00BD700F" w:rsidRPr="00B85188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rPr>
                <w:bCs/>
              </w:rPr>
              <w:t>«2» («неудовлетворительно»)</w:t>
            </w:r>
          </w:p>
        </w:tc>
      </w:tr>
    </w:tbl>
    <w:p w:rsidR="00BD700F" w:rsidRPr="00B85188" w:rsidRDefault="00BD700F" w:rsidP="00B85188">
      <w:pPr>
        <w:jc w:val="both"/>
        <w:rPr>
          <w:bCs/>
        </w:rPr>
      </w:pPr>
    </w:p>
    <w:p w:rsidR="00BD700F" w:rsidRPr="00B85188" w:rsidRDefault="00BD700F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55" w:name="_Toc473664514"/>
      <w:bookmarkStart w:id="156" w:name="_Toc473718092"/>
      <w:bookmarkStart w:id="157" w:name="_Toc473892893"/>
      <w:bookmarkStart w:id="158" w:name="_Toc474840602"/>
      <w:bookmarkStart w:id="159" w:name="_Toc475970649"/>
      <w:bookmarkStart w:id="160" w:name="_Toc508273425"/>
      <w:r w:rsidRPr="00B85188">
        <w:rPr>
          <w:rFonts w:cs="Times New Roman"/>
          <w:sz w:val="24"/>
          <w:szCs w:val="24"/>
        </w:rPr>
        <w:lastRenderedPageBreak/>
        <w:t>Средства оценивания</w:t>
      </w:r>
      <w:bookmarkEnd w:id="155"/>
      <w:bookmarkEnd w:id="156"/>
      <w:bookmarkEnd w:id="157"/>
      <w:bookmarkEnd w:id="158"/>
      <w:bookmarkEnd w:id="159"/>
      <w:bookmarkEnd w:id="160"/>
      <w:r w:rsidRPr="00B85188">
        <w:rPr>
          <w:rFonts w:cs="Times New Roman"/>
          <w:sz w:val="24"/>
          <w:szCs w:val="24"/>
        </w:rPr>
        <w:t xml:space="preserve">  </w:t>
      </w:r>
    </w:p>
    <w:p w:rsidR="00C85D75" w:rsidRPr="00B85188" w:rsidRDefault="00C85D75" w:rsidP="00B85188">
      <w:pPr>
        <w:jc w:val="both"/>
      </w:pPr>
      <w:r w:rsidRPr="00B85188">
        <w:t xml:space="preserve">В случае </w:t>
      </w:r>
      <w:r w:rsidRPr="00B85188">
        <w:rPr>
          <w:i/>
          <w:iCs/>
        </w:rPr>
        <w:t>недифференцированного контроля (в форме зачета)</w:t>
      </w:r>
      <w:r w:rsidRPr="00B85188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B85188">
        <w:t>обучающегося</w:t>
      </w:r>
      <w:proofErr w:type="gramEnd"/>
      <w:r w:rsidRPr="00B85188">
        <w:t xml:space="preserve"> в </w:t>
      </w:r>
      <w:proofErr w:type="spellStart"/>
      <w:r w:rsidRPr="00B85188">
        <w:t>балльно</w:t>
      </w:r>
      <w:proofErr w:type="spellEnd"/>
      <w:r w:rsidRPr="00B85188">
        <w:t>-рейтинговой системе оценивается 34 баллами.</w:t>
      </w:r>
    </w:p>
    <w:p w:rsidR="00B85188" w:rsidRDefault="00B85188" w:rsidP="00B85188">
      <w:pPr>
        <w:pStyle w:val="3"/>
        <w:spacing w:line="276" w:lineRule="auto"/>
      </w:pPr>
      <w:bookmarkStart w:id="161" w:name="_Toc468272479"/>
      <w:bookmarkStart w:id="162" w:name="_Toc468274080"/>
      <w:bookmarkStart w:id="163" w:name="_Toc468278277"/>
      <w:bookmarkStart w:id="164" w:name="_Toc508273426"/>
    </w:p>
    <w:p w:rsidR="00F331D3" w:rsidRPr="00B85188" w:rsidRDefault="00F331D3" w:rsidP="00B85188">
      <w:pPr>
        <w:pStyle w:val="3"/>
        <w:spacing w:line="276" w:lineRule="auto"/>
      </w:pPr>
      <w:r w:rsidRPr="00B85188">
        <w:t>Литература по дисциплине</w:t>
      </w:r>
      <w:bookmarkEnd w:id="161"/>
      <w:bookmarkEnd w:id="162"/>
      <w:bookmarkEnd w:id="163"/>
      <w:bookmarkEnd w:id="164"/>
    </w:p>
    <w:p w:rsidR="00F37E19" w:rsidRPr="00347238" w:rsidRDefault="00F37E19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proofErr w:type="spellStart"/>
      <w:r w:rsidRPr="00347238">
        <w:rPr>
          <w:i/>
          <w:color w:val="000000"/>
        </w:rPr>
        <w:t>Кострюков</w:t>
      </w:r>
      <w:proofErr w:type="spellEnd"/>
      <w:r w:rsidRPr="00347238">
        <w:rPr>
          <w:i/>
          <w:color w:val="000000"/>
        </w:rPr>
        <w:t xml:space="preserve"> А. А. </w:t>
      </w:r>
      <w:r w:rsidRPr="00347238">
        <w:rPr>
          <w:color w:val="000000"/>
        </w:rPr>
        <w:t xml:space="preserve">Лекции по истории Русской Церкви (1917–2008): Учебное пособие. </w:t>
      </w:r>
      <w:r w:rsidRPr="00347238">
        <w:t xml:space="preserve">М.: Изд-во </w:t>
      </w:r>
      <w:proofErr w:type="spellStart"/>
      <w:r w:rsidRPr="00347238">
        <w:t>ПСТГУ</w:t>
      </w:r>
      <w:proofErr w:type="spellEnd"/>
      <w:r w:rsidRPr="00347238">
        <w:t>, 2018.</w:t>
      </w:r>
    </w:p>
    <w:p w:rsidR="00B85188" w:rsidRPr="0034723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347238">
        <w:rPr>
          <w:i/>
          <w:color w:val="000000"/>
        </w:rPr>
        <w:t xml:space="preserve">Головкова Л. А., </w:t>
      </w:r>
      <w:proofErr w:type="spellStart"/>
      <w:r w:rsidRPr="00347238">
        <w:rPr>
          <w:i/>
          <w:color w:val="000000"/>
        </w:rPr>
        <w:t>Хайлова</w:t>
      </w:r>
      <w:proofErr w:type="spellEnd"/>
      <w:r w:rsidRPr="00347238">
        <w:rPr>
          <w:i/>
          <w:color w:val="000000"/>
        </w:rPr>
        <w:t xml:space="preserve"> О. И. </w:t>
      </w:r>
      <w:r w:rsidRPr="00347238">
        <w:rPr>
          <w:color w:val="000000"/>
        </w:rPr>
        <w:t>Пострадавшие за веру и Церковь Христову: 1917</w:t>
      </w:r>
      <w:r w:rsidRPr="00347238">
        <w:t xml:space="preserve">–1937 / Отв. ред. </w:t>
      </w:r>
      <w:proofErr w:type="spellStart"/>
      <w:r w:rsidRPr="00347238">
        <w:t>прот</w:t>
      </w:r>
      <w:proofErr w:type="spellEnd"/>
      <w:r w:rsidRPr="00347238">
        <w:t xml:space="preserve">. В. Воробьев. </w:t>
      </w:r>
      <w:r w:rsidRPr="00347238">
        <w:rPr>
          <w:color w:val="000000"/>
        </w:rPr>
        <w:t xml:space="preserve">М.: Изд-во </w:t>
      </w:r>
      <w:proofErr w:type="spellStart"/>
      <w:r w:rsidRPr="00347238">
        <w:rPr>
          <w:color w:val="000000"/>
        </w:rPr>
        <w:t>ПСТГУ</w:t>
      </w:r>
      <w:proofErr w:type="spellEnd"/>
      <w:r w:rsidRPr="00347238">
        <w:rPr>
          <w:color w:val="000000"/>
        </w:rPr>
        <w:t>, 2012.</w:t>
      </w:r>
    </w:p>
    <w:p w:rsidR="00F37E19" w:rsidRPr="00347238" w:rsidRDefault="00F37E19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347238">
        <w:rPr>
          <w:i/>
          <w:color w:val="000000"/>
        </w:rPr>
        <w:t xml:space="preserve">Головкова Л. А., </w:t>
      </w:r>
      <w:proofErr w:type="spellStart"/>
      <w:r w:rsidRPr="00347238">
        <w:rPr>
          <w:i/>
          <w:color w:val="000000"/>
        </w:rPr>
        <w:t>Хайлова</w:t>
      </w:r>
      <w:proofErr w:type="spellEnd"/>
      <w:r w:rsidRPr="00347238">
        <w:rPr>
          <w:i/>
          <w:color w:val="000000"/>
        </w:rPr>
        <w:t xml:space="preserve"> О. И. </w:t>
      </w:r>
      <w:r w:rsidRPr="00347238">
        <w:t xml:space="preserve">Верность Церкви </w:t>
      </w:r>
      <w:proofErr w:type="gramStart"/>
      <w:r w:rsidRPr="00347238">
        <w:t>Христовой</w:t>
      </w:r>
      <w:proofErr w:type="gramEnd"/>
      <w:r w:rsidRPr="00347238">
        <w:t xml:space="preserve"> в испытаниях сохранившие: 1937–2017 / Отв. ред. </w:t>
      </w:r>
      <w:proofErr w:type="spellStart"/>
      <w:r w:rsidRPr="00347238">
        <w:t>прот</w:t>
      </w:r>
      <w:proofErr w:type="spellEnd"/>
      <w:r w:rsidRPr="00347238">
        <w:t xml:space="preserve">. В. Воробьев. </w:t>
      </w:r>
      <w:r w:rsidRPr="00347238">
        <w:rPr>
          <w:color w:val="000000"/>
        </w:rPr>
        <w:t xml:space="preserve">М.: Изд-во </w:t>
      </w:r>
      <w:proofErr w:type="spellStart"/>
      <w:r w:rsidRPr="00347238">
        <w:rPr>
          <w:color w:val="000000"/>
        </w:rPr>
        <w:t>ПСТГУ</w:t>
      </w:r>
      <w:proofErr w:type="spellEnd"/>
      <w:r w:rsidRPr="00347238">
        <w:rPr>
          <w:color w:val="000000"/>
        </w:rPr>
        <w:t>, 2017.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proofErr w:type="spellStart"/>
      <w:r w:rsidRPr="00B85188">
        <w:rPr>
          <w:i/>
        </w:rPr>
        <w:t>Дамаскин</w:t>
      </w:r>
      <w:proofErr w:type="spellEnd"/>
      <w:r w:rsidRPr="00B85188">
        <w:rPr>
          <w:i/>
        </w:rPr>
        <w:t xml:space="preserve"> (Орловский), </w:t>
      </w:r>
      <w:proofErr w:type="spellStart"/>
      <w:r w:rsidRPr="00B85188">
        <w:rPr>
          <w:i/>
        </w:rPr>
        <w:t>иг</w:t>
      </w:r>
      <w:proofErr w:type="spellEnd"/>
      <w:r w:rsidRPr="00B85188">
        <w:rPr>
          <w:i/>
        </w:rPr>
        <w:t>.</w:t>
      </w:r>
      <w:r w:rsidRPr="00B85188">
        <w:t xml:space="preserve"> Мученики, исповедники и подвижники благочестия Российской Православной Церкви ХХ столетия: Жизнеописания и материалы к ним. В 7 кн. Тверь: Булат, 1992–2003.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t xml:space="preserve">Жития </w:t>
      </w:r>
      <w:proofErr w:type="spellStart"/>
      <w:r w:rsidRPr="00B85188">
        <w:t>новомучеников</w:t>
      </w:r>
      <w:proofErr w:type="spellEnd"/>
      <w:r w:rsidRPr="00B85188">
        <w:t xml:space="preserve"> и исповедников Российских ХХ века Московской епархии. В 5 кн. / Под общ</w:t>
      </w:r>
      <w:proofErr w:type="gramStart"/>
      <w:r w:rsidRPr="00B85188">
        <w:t>.</w:t>
      </w:r>
      <w:proofErr w:type="gramEnd"/>
      <w:r w:rsidRPr="00B85188">
        <w:t xml:space="preserve"> </w:t>
      </w:r>
      <w:proofErr w:type="gramStart"/>
      <w:r w:rsidRPr="00B85188">
        <w:t>р</w:t>
      </w:r>
      <w:proofErr w:type="gramEnd"/>
      <w:r w:rsidRPr="00B85188">
        <w:t xml:space="preserve">ед. митр. </w:t>
      </w:r>
      <w:proofErr w:type="spellStart"/>
      <w:r w:rsidRPr="00B85188">
        <w:t>Ювеналия</w:t>
      </w:r>
      <w:proofErr w:type="spellEnd"/>
      <w:r w:rsidRPr="00B85188">
        <w:t xml:space="preserve"> (Пояркова). Тверь: Булат, 2002–2004.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t xml:space="preserve">За Христа пострадавшие: Гонения на Русскую Православную Церковь, 1917–1956: Биографический справочник. Кн. 1. А–К. / </w:t>
      </w:r>
      <w:r w:rsidRPr="00B85188">
        <w:rPr>
          <w:iCs/>
        </w:rPr>
        <w:t xml:space="preserve">Под ред. </w:t>
      </w:r>
      <w:proofErr w:type="spellStart"/>
      <w:r w:rsidRPr="00B85188">
        <w:rPr>
          <w:iCs/>
        </w:rPr>
        <w:t>прот</w:t>
      </w:r>
      <w:proofErr w:type="spellEnd"/>
      <w:r w:rsidRPr="00B85188">
        <w:rPr>
          <w:iCs/>
        </w:rPr>
        <w:t>. В. Воробьева. М.</w:t>
      </w:r>
      <w:r w:rsidRPr="00B85188">
        <w:t xml:space="preserve">: Изд-во </w:t>
      </w:r>
      <w:proofErr w:type="spellStart"/>
      <w:r w:rsidRPr="00B85188">
        <w:t>ПСТБИ</w:t>
      </w:r>
      <w:proofErr w:type="spellEnd"/>
      <w:r w:rsidRPr="00B85188">
        <w:t>, 1997.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i/>
        </w:rPr>
        <w:t xml:space="preserve">Польский М., </w:t>
      </w:r>
      <w:proofErr w:type="spellStart"/>
      <w:r w:rsidRPr="00B85188">
        <w:rPr>
          <w:i/>
        </w:rPr>
        <w:t>протопр</w:t>
      </w:r>
      <w:proofErr w:type="spellEnd"/>
      <w:r w:rsidRPr="00B85188">
        <w:rPr>
          <w:i/>
        </w:rPr>
        <w:t>.</w:t>
      </w:r>
      <w:r w:rsidRPr="00B85188">
        <w:t xml:space="preserve"> Новые мученики Российские. В 2 кн. </w:t>
      </w:r>
      <w:proofErr w:type="spellStart"/>
      <w:r w:rsidRPr="00B85188">
        <w:t>Джорданвилль</w:t>
      </w:r>
      <w:proofErr w:type="spellEnd"/>
      <w:r w:rsidRPr="00B85188">
        <w:t>, 1949–1957.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t>Акты Святейшего Тихона, Патриарха Московского и всея России, позднейшие документы и переписка о каноническом преемстве высшей церковной власти, 1917–1943</w:t>
      </w:r>
      <w:proofErr w:type="gramStart"/>
      <w:r w:rsidRPr="00B85188">
        <w:t xml:space="preserve"> / С</w:t>
      </w:r>
      <w:proofErr w:type="gramEnd"/>
      <w:r w:rsidRPr="00B85188">
        <w:t xml:space="preserve">ост. М. Е. Губонин. М.: Изд-во </w:t>
      </w:r>
      <w:proofErr w:type="spellStart"/>
      <w:r w:rsidRPr="00B85188">
        <w:t>ПСТБИ</w:t>
      </w:r>
      <w:proofErr w:type="spellEnd"/>
      <w:r w:rsidRPr="00B85188">
        <w:t>, 1994.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</w:pPr>
      <w:r w:rsidRPr="00B85188">
        <w:rPr>
          <w:i/>
          <w:iCs/>
        </w:rPr>
        <w:t xml:space="preserve">Воробьев В., </w:t>
      </w:r>
      <w:proofErr w:type="spellStart"/>
      <w:r w:rsidRPr="00B85188">
        <w:rPr>
          <w:i/>
          <w:iCs/>
        </w:rPr>
        <w:t>прот</w:t>
      </w:r>
      <w:proofErr w:type="spellEnd"/>
      <w:r w:rsidRPr="00B85188">
        <w:rPr>
          <w:i/>
          <w:iCs/>
        </w:rPr>
        <w:t xml:space="preserve">. </w:t>
      </w:r>
      <w:r w:rsidRPr="00B85188">
        <w:t xml:space="preserve">Особенности документов следственных дел 20–40-х годов // Ежегодная Богословская конференция </w:t>
      </w:r>
      <w:proofErr w:type="spellStart"/>
      <w:r w:rsidRPr="00B85188">
        <w:t>ПСТБИ</w:t>
      </w:r>
      <w:proofErr w:type="spellEnd"/>
      <w:r w:rsidRPr="00B85188">
        <w:t xml:space="preserve">: Материалы 1997 г. М.: Изд-во </w:t>
      </w:r>
      <w:proofErr w:type="spellStart"/>
      <w:r w:rsidRPr="00B85188">
        <w:t>ПСТБИ</w:t>
      </w:r>
      <w:proofErr w:type="spellEnd"/>
      <w:r w:rsidRPr="00B85188">
        <w:t>, 1997. С. 163–166.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</w:pPr>
      <w:r w:rsidRPr="00B85188">
        <w:t xml:space="preserve">Воспоминания </w:t>
      </w:r>
      <w:proofErr w:type="spellStart"/>
      <w:r w:rsidRPr="00B85188">
        <w:t>соловецких</w:t>
      </w:r>
      <w:proofErr w:type="spellEnd"/>
      <w:r w:rsidRPr="00B85188">
        <w:t xml:space="preserve"> узников</w:t>
      </w:r>
      <w:proofErr w:type="gramStart"/>
      <w:r w:rsidRPr="00B85188">
        <w:t xml:space="preserve"> / О</w:t>
      </w:r>
      <w:proofErr w:type="gramEnd"/>
      <w:r w:rsidRPr="00B85188">
        <w:t xml:space="preserve">тв. ред. </w:t>
      </w:r>
      <w:proofErr w:type="spellStart"/>
      <w:r w:rsidRPr="00B85188">
        <w:t>свящ</w:t>
      </w:r>
      <w:proofErr w:type="spellEnd"/>
      <w:r w:rsidRPr="00B85188">
        <w:t xml:space="preserve">. В. Умнягин. Соловки: </w:t>
      </w:r>
      <w:proofErr w:type="spellStart"/>
      <w:r w:rsidRPr="00B85188">
        <w:t>Спасо</w:t>
      </w:r>
      <w:proofErr w:type="spellEnd"/>
      <w:r w:rsidRPr="00B85188">
        <w:t>-Преображенский Соловецкий монастырь, 2013.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</w:pPr>
      <w:r w:rsidRPr="00B85188">
        <w:t>Все вы в сердце моем: Жизнеописание и духовное наследие священномученика Серафима (Звездинского), епископа Дмитровского</w:t>
      </w:r>
      <w:proofErr w:type="gramStart"/>
      <w:r w:rsidRPr="00B85188">
        <w:t xml:space="preserve"> / С</w:t>
      </w:r>
      <w:proofErr w:type="gramEnd"/>
      <w:r w:rsidRPr="00B85188">
        <w:t xml:space="preserve">ост. И. Г. </w:t>
      </w:r>
      <w:proofErr w:type="spellStart"/>
      <w:r w:rsidRPr="00B85188">
        <w:t>Меньковой</w:t>
      </w:r>
      <w:proofErr w:type="spellEnd"/>
      <w:r w:rsidRPr="00B85188">
        <w:t xml:space="preserve">. М.: Изд-во </w:t>
      </w:r>
      <w:proofErr w:type="spellStart"/>
      <w:r w:rsidRPr="00B85188">
        <w:t>ПСТБИ</w:t>
      </w:r>
      <w:proofErr w:type="spellEnd"/>
      <w:r w:rsidRPr="00B85188">
        <w:t xml:space="preserve">, 2001. 608 с.; 2-е изд., </w:t>
      </w:r>
      <w:proofErr w:type="spellStart"/>
      <w:r w:rsidRPr="00B85188">
        <w:t>испр</w:t>
      </w:r>
      <w:proofErr w:type="spellEnd"/>
      <w:r w:rsidRPr="00B85188">
        <w:t xml:space="preserve">. и доп. М.: Изд-во </w:t>
      </w:r>
      <w:proofErr w:type="spellStart"/>
      <w:r w:rsidRPr="00B85188">
        <w:t>ПСТГУ</w:t>
      </w:r>
      <w:proofErr w:type="spellEnd"/>
      <w:r w:rsidRPr="00B85188">
        <w:t>, 2007.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</w:pPr>
      <w:r w:rsidRPr="00B85188">
        <w:rPr>
          <w:i/>
        </w:rPr>
        <w:t>Головкова Л. А.</w:t>
      </w:r>
      <w:r w:rsidRPr="00B85188">
        <w:t xml:space="preserve"> Особенности прочтения следственных дел в свете канонизации </w:t>
      </w:r>
      <w:proofErr w:type="spellStart"/>
      <w:r w:rsidRPr="00B85188">
        <w:t>новомучеников</w:t>
      </w:r>
      <w:proofErr w:type="spellEnd"/>
      <w:r w:rsidRPr="00B85188">
        <w:t xml:space="preserve"> и исповедников Российских // Богословский сборник. 2000. № 6. (Прил.) С. 1–13; Альфа и омега. 2000. № 4 (26). С. 206–215.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</w:pPr>
      <w:r w:rsidRPr="00B85188">
        <w:rPr>
          <w:i/>
        </w:rPr>
        <w:t xml:space="preserve">Доненко Н., </w:t>
      </w:r>
      <w:proofErr w:type="spellStart"/>
      <w:r w:rsidRPr="00B85188">
        <w:rPr>
          <w:i/>
        </w:rPr>
        <w:t>прот</w:t>
      </w:r>
      <w:proofErr w:type="spellEnd"/>
      <w:r w:rsidRPr="00B85188">
        <w:rPr>
          <w:i/>
        </w:rPr>
        <w:t xml:space="preserve">. </w:t>
      </w:r>
      <w:r w:rsidRPr="00B85188">
        <w:t>Наследники Царства. Ч. 1. Симферополь, 2000.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i/>
        </w:rPr>
        <w:lastRenderedPageBreak/>
        <w:t xml:space="preserve">Доненко Н., </w:t>
      </w:r>
      <w:proofErr w:type="spellStart"/>
      <w:r w:rsidRPr="00B85188">
        <w:rPr>
          <w:i/>
        </w:rPr>
        <w:t>прот</w:t>
      </w:r>
      <w:proofErr w:type="spellEnd"/>
      <w:r w:rsidRPr="00B85188">
        <w:rPr>
          <w:i/>
        </w:rPr>
        <w:t xml:space="preserve">. </w:t>
      </w:r>
      <w:r w:rsidRPr="00B85188">
        <w:t>Наследники Царства. Ч. 2. Симферополь, 2004.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i/>
        </w:rPr>
        <w:t>Журавский А. В.</w:t>
      </w:r>
      <w:r w:rsidRPr="00B85188">
        <w:t xml:space="preserve"> Во имя правды и достоинства Церкви: Жизнеописание и труды священномученика Кирилла Казанского в контексте исторических событий и церковных разделений ХХ века. М.: Сретенский монастырь, 2004.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proofErr w:type="spellStart"/>
      <w:r w:rsidRPr="00B85188">
        <w:rPr>
          <w:i/>
        </w:rPr>
        <w:t>Иноземцева</w:t>
      </w:r>
      <w:proofErr w:type="spellEnd"/>
      <w:r w:rsidRPr="00B85188">
        <w:rPr>
          <w:i/>
        </w:rPr>
        <w:t xml:space="preserve"> З. П., Романова С. Н. </w:t>
      </w:r>
      <w:r w:rsidRPr="00B85188">
        <w:t xml:space="preserve"> Дела по обвинению православного духовенства и мирян как исторический источник // 2000-летию Рождества Христова посвящается. Сборник статей. М.: Российское о-во историков-архивистов; Синодальная комиссия по канонизации святых, 2001. С. 112–131.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t>Канонизация святых в ХХ веке. М.: Комиссия Священного Синода РПЦ по канонизации святых, Изд-во Сретенского монастыря, 1999.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proofErr w:type="spellStart"/>
      <w:r w:rsidRPr="00B85188">
        <w:rPr>
          <w:bCs/>
        </w:rPr>
        <w:t>Кифа</w:t>
      </w:r>
      <w:proofErr w:type="spellEnd"/>
      <w:r w:rsidRPr="00B85188">
        <w:rPr>
          <w:bCs/>
        </w:rPr>
        <w:t xml:space="preserve"> </w:t>
      </w:r>
      <w:r w:rsidRPr="00B85188">
        <w:t>–</w:t>
      </w:r>
      <w:r w:rsidRPr="00B85188">
        <w:rPr>
          <w:bCs/>
        </w:rPr>
        <w:t xml:space="preserve"> Патриарший Местоблюститель священномученик Петр, митрополит </w:t>
      </w:r>
      <w:proofErr w:type="spellStart"/>
      <w:r w:rsidRPr="00B85188">
        <w:rPr>
          <w:bCs/>
        </w:rPr>
        <w:t>Крутицкий</w:t>
      </w:r>
      <w:proofErr w:type="spellEnd"/>
      <w:r w:rsidRPr="00B85188">
        <w:rPr>
          <w:bCs/>
        </w:rPr>
        <w:t xml:space="preserve"> (1862–1937) </w:t>
      </w:r>
      <w:r w:rsidRPr="00B85188">
        <w:rPr>
          <w:rFonts w:eastAsia="Newton-Regular"/>
        </w:rPr>
        <w:t xml:space="preserve">/ Отв. ред. </w:t>
      </w:r>
      <w:proofErr w:type="spellStart"/>
      <w:r w:rsidRPr="00B85188">
        <w:rPr>
          <w:rFonts w:eastAsia="Newton-Regular"/>
        </w:rPr>
        <w:t>прот</w:t>
      </w:r>
      <w:proofErr w:type="spellEnd"/>
      <w:r w:rsidRPr="00B85188">
        <w:rPr>
          <w:rFonts w:eastAsia="Newton-Regular"/>
        </w:rPr>
        <w:t xml:space="preserve">. В. Воробьев. М.: Изд-во </w:t>
      </w:r>
      <w:proofErr w:type="spellStart"/>
      <w:r w:rsidRPr="00B85188">
        <w:rPr>
          <w:rFonts w:eastAsia="Newton-Regular"/>
        </w:rPr>
        <w:t>ПСТГУ</w:t>
      </w:r>
      <w:proofErr w:type="spellEnd"/>
      <w:r w:rsidRPr="00B85188">
        <w:rPr>
          <w:rFonts w:eastAsia="Newton-Regular"/>
        </w:rPr>
        <w:t>, 2012.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proofErr w:type="spellStart"/>
      <w:r w:rsidRPr="00B85188">
        <w:rPr>
          <w:bCs/>
          <w:i/>
        </w:rPr>
        <w:t>Мазырин</w:t>
      </w:r>
      <w:proofErr w:type="spellEnd"/>
      <w:r w:rsidRPr="00B85188">
        <w:rPr>
          <w:bCs/>
          <w:i/>
        </w:rPr>
        <w:t xml:space="preserve"> А., </w:t>
      </w:r>
      <w:proofErr w:type="spellStart"/>
      <w:r w:rsidRPr="00B85188">
        <w:rPr>
          <w:bCs/>
          <w:i/>
        </w:rPr>
        <w:t>свящ</w:t>
      </w:r>
      <w:proofErr w:type="spellEnd"/>
      <w:r w:rsidRPr="00B85188">
        <w:rPr>
          <w:bCs/>
          <w:i/>
        </w:rPr>
        <w:t xml:space="preserve">. </w:t>
      </w:r>
      <w:r w:rsidRPr="00B85188">
        <w:t xml:space="preserve">Вопрос о призвании служителей Церкви в эпоху гонений: два взгляда современников // Вестник </w:t>
      </w:r>
      <w:proofErr w:type="spellStart"/>
      <w:r w:rsidRPr="00B85188">
        <w:t>ПСТГУ</w:t>
      </w:r>
      <w:proofErr w:type="spellEnd"/>
      <w:r w:rsidRPr="00B85188">
        <w:t xml:space="preserve">. </w:t>
      </w:r>
      <w:r w:rsidRPr="00B85188">
        <w:rPr>
          <w:lang w:val="en-US"/>
        </w:rPr>
        <w:t>II</w:t>
      </w:r>
      <w:r w:rsidRPr="00B85188">
        <w:t xml:space="preserve">: История. История Русской Православной Церкви. 2011. </w:t>
      </w:r>
      <w:proofErr w:type="spellStart"/>
      <w:r w:rsidRPr="00B85188">
        <w:t>Вып</w:t>
      </w:r>
      <w:proofErr w:type="spellEnd"/>
      <w:r w:rsidRPr="00B85188">
        <w:t>.</w:t>
      </w:r>
      <w:r w:rsidRPr="00B85188">
        <w:rPr>
          <w:lang w:val="en-US"/>
        </w:rPr>
        <w:t> </w:t>
      </w:r>
      <w:r w:rsidRPr="00B85188">
        <w:t>6 (43). С.</w:t>
      </w:r>
      <w:r w:rsidRPr="00B85188">
        <w:rPr>
          <w:lang w:val="en-US"/>
        </w:rPr>
        <w:t> </w:t>
      </w:r>
      <w:r w:rsidRPr="00B85188">
        <w:t>70–82.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proofErr w:type="spellStart"/>
      <w:r w:rsidRPr="00B85188">
        <w:rPr>
          <w:i/>
        </w:rPr>
        <w:t>Мазырин</w:t>
      </w:r>
      <w:proofErr w:type="spellEnd"/>
      <w:r w:rsidRPr="00B85188">
        <w:rPr>
          <w:i/>
        </w:rPr>
        <w:t> А.,</w:t>
      </w:r>
      <w:r w:rsidRPr="00B85188">
        <w:t xml:space="preserve"> </w:t>
      </w:r>
      <w:proofErr w:type="spellStart"/>
      <w:r w:rsidRPr="00B85188">
        <w:t>свящ</w:t>
      </w:r>
      <w:proofErr w:type="spellEnd"/>
      <w:r w:rsidRPr="00B85188">
        <w:t xml:space="preserve">. Высшие иерархи о преемстве власти в Русской Православной Церкви в 1920–1930-х годах / Науч. ред. </w:t>
      </w:r>
      <w:proofErr w:type="spellStart"/>
      <w:r w:rsidRPr="00B85188">
        <w:t>прот</w:t>
      </w:r>
      <w:proofErr w:type="spellEnd"/>
      <w:r w:rsidRPr="00B85188">
        <w:t xml:space="preserve">. В. Воробьев. М.: Изд-во </w:t>
      </w:r>
      <w:proofErr w:type="spellStart"/>
      <w:r w:rsidRPr="00B85188">
        <w:t>ПСТГУ</w:t>
      </w:r>
      <w:proofErr w:type="spellEnd"/>
      <w:r w:rsidRPr="00B85188">
        <w:t>, 2006.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rStyle w:val="af0"/>
          <w:b w:val="0"/>
        </w:rPr>
      </w:pPr>
      <w:proofErr w:type="spellStart"/>
      <w:r w:rsidRPr="00B85188">
        <w:rPr>
          <w:bCs/>
          <w:i/>
        </w:rPr>
        <w:t>Мазырин</w:t>
      </w:r>
      <w:proofErr w:type="spellEnd"/>
      <w:r w:rsidRPr="00B85188">
        <w:rPr>
          <w:bCs/>
          <w:i/>
        </w:rPr>
        <w:t xml:space="preserve"> А., </w:t>
      </w:r>
      <w:proofErr w:type="spellStart"/>
      <w:r w:rsidRPr="00B85188">
        <w:rPr>
          <w:bCs/>
          <w:i/>
        </w:rPr>
        <w:t>свящ</w:t>
      </w:r>
      <w:proofErr w:type="spellEnd"/>
      <w:r w:rsidRPr="00B85188">
        <w:rPr>
          <w:bCs/>
          <w:i/>
        </w:rPr>
        <w:t xml:space="preserve">. </w:t>
      </w:r>
      <w:r w:rsidRPr="00B85188">
        <w:t xml:space="preserve">Гонения на христиан в древности и в советское время: когда было тяжелее? // </w:t>
      </w:r>
      <w:hyperlink r:id="rId9" w:history="1">
        <w:r w:rsidRPr="00B85188">
          <w:rPr>
            <w:rStyle w:val="ab"/>
          </w:rPr>
          <w:t>http://pstgu.ru/news/life/history_rpc/2013/12/02/49628/</w:t>
        </w:r>
      </w:hyperlink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proofErr w:type="spellStart"/>
      <w:r w:rsidRPr="00B85188">
        <w:rPr>
          <w:bCs/>
          <w:i/>
        </w:rPr>
        <w:t>Мазырин</w:t>
      </w:r>
      <w:proofErr w:type="spellEnd"/>
      <w:r w:rsidRPr="00B85188">
        <w:rPr>
          <w:bCs/>
          <w:i/>
        </w:rPr>
        <w:t xml:space="preserve"> А., </w:t>
      </w:r>
      <w:proofErr w:type="spellStart"/>
      <w:r w:rsidRPr="00B85188">
        <w:rPr>
          <w:bCs/>
          <w:i/>
        </w:rPr>
        <w:t>свящ</w:t>
      </w:r>
      <w:proofErr w:type="spellEnd"/>
      <w:r w:rsidRPr="00B85188">
        <w:rPr>
          <w:bCs/>
          <w:i/>
        </w:rPr>
        <w:t xml:space="preserve">. </w:t>
      </w:r>
      <w:r w:rsidRPr="00B85188">
        <w:rPr>
          <w:bCs/>
        </w:rPr>
        <w:t xml:space="preserve">Смысл и значение подвига </w:t>
      </w:r>
      <w:proofErr w:type="spellStart"/>
      <w:r w:rsidRPr="00B85188">
        <w:rPr>
          <w:bCs/>
        </w:rPr>
        <w:t>новомучеников</w:t>
      </w:r>
      <w:proofErr w:type="spellEnd"/>
      <w:r w:rsidRPr="00B85188">
        <w:rPr>
          <w:bCs/>
        </w:rPr>
        <w:t xml:space="preserve"> и исповедников Российских // </w:t>
      </w:r>
      <w:hyperlink r:id="rId10" w:history="1">
        <w:r w:rsidRPr="00B85188">
          <w:rPr>
            <w:rStyle w:val="ab"/>
            <w:bCs/>
          </w:rPr>
          <w:t>http://pstgu.ru/news/life/science/2011/05/10/29723/</w:t>
        </w:r>
      </w:hyperlink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t>Молитва всех вас спасет: Материалы к жизнеописанию святителя Афанасия, епископа Ковровского</w:t>
      </w:r>
      <w:proofErr w:type="gramStart"/>
      <w:r w:rsidRPr="00B85188">
        <w:t xml:space="preserve"> / С</w:t>
      </w:r>
      <w:proofErr w:type="gramEnd"/>
      <w:r w:rsidRPr="00B85188">
        <w:t xml:space="preserve">ост., предисл. и примеч. О. В. </w:t>
      </w:r>
      <w:proofErr w:type="spellStart"/>
      <w:r w:rsidRPr="00B85188">
        <w:t>Косик</w:t>
      </w:r>
      <w:proofErr w:type="spellEnd"/>
      <w:r w:rsidRPr="00B85188">
        <w:t xml:space="preserve">. М.: Изд-во </w:t>
      </w:r>
      <w:proofErr w:type="spellStart"/>
      <w:r w:rsidRPr="00B85188">
        <w:t>ПСТБИ</w:t>
      </w:r>
      <w:proofErr w:type="spellEnd"/>
      <w:r w:rsidRPr="00B85188">
        <w:t>, 2000.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iCs/>
        </w:rPr>
        <w:t xml:space="preserve">Ради мира церковного: Жизненный путь и архипастырское служение святителя </w:t>
      </w:r>
      <w:proofErr w:type="spellStart"/>
      <w:r w:rsidRPr="00B85188">
        <w:rPr>
          <w:iCs/>
        </w:rPr>
        <w:t>Агафангела</w:t>
      </w:r>
      <w:proofErr w:type="spellEnd"/>
      <w:r w:rsidRPr="00B85188">
        <w:rPr>
          <w:iCs/>
        </w:rPr>
        <w:t xml:space="preserve">, митрополита Ярославского, исповедника: В 2 кн. / Сост. И. Г. </w:t>
      </w:r>
      <w:proofErr w:type="spellStart"/>
      <w:r w:rsidRPr="00B85188">
        <w:rPr>
          <w:iCs/>
        </w:rPr>
        <w:t>Менькова</w:t>
      </w:r>
      <w:proofErr w:type="spellEnd"/>
      <w:r w:rsidRPr="00B85188">
        <w:rPr>
          <w:iCs/>
        </w:rPr>
        <w:t xml:space="preserve"> при участии </w:t>
      </w:r>
      <w:proofErr w:type="spellStart"/>
      <w:r w:rsidRPr="00B85188">
        <w:rPr>
          <w:iCs/>
        </w:rPr>
        <w:t>диак</w:t>
      </w:r>
      <w:proofErr w:type="spellEnd"/>
      <w:r w:rsidRPr="00B85188">
        <w:rPr>
          <w:iCs/>
        </w:rPr>
        <w:t>. А. </w:t>
      </w:r>
      <w:proofErr w:type="spellStart"/>
      <w:r w:rsidRPr="00B85188">
        <w:rPr>
          <w:iCs/>
        </w:rPr>
        <w:t>Мазырина</w:t>
      </w:r>
      <w:proofErr w:type="spellEnd"/>
      <w:r w:rsidRPr="00B85188">
        <w:rPr>
          <w:iCs/>
        </w:rPr>
        <w:t xml:space="preserve"> и Е. И. Большаковой. М.: Изд-во </w:t>
      </w:r>
      <w:proofErr w:type="spellStart"/>
      <w:r w:rsidRPr="00B85188">
        <w:rPr>
          <w:iCs/>
        </w:rPr>
        <w:t>ПСТГУ</w:t>
      </w:r>
      <w:proofErr w:type="spellEnd"/>
      <w:r w:rsidRPr="00B85188">
        <w:rPr>
          <w:iCs/>
        </w:rPr>
        <w:t>, 2005–2006.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</w:pPr>
      <w:r w:rsidRPr="00B85188">
        <w:rPr>
          <w:i/>
        </w:rPr>
        <w:t>Сергия (</w:t>
      </w:r>
      <w:proofErr w:type="spellStart"/>
      <w:r w:rsidRPr="00B85188">
        <w:rPr>
          <w:i/>
        </w:rPr>
        <w:t>Ежикова</w:t>
      </w:r>
      <w:proofErr w:type="spellEnd"/>
      <w:r w:rsidRPr="00B85188">
        <w:rPr>
          <w:i/>
        </w:rPr>
        <w:t>), инокиня.</w:t>
      </w:r>
      <w:r w:rsidRPr="00B85188">
        <w:t xml:space="preserve"> Святитель Афанасий (Сахаров), исповедник и </w:t>
      </w:r>
      <w:proofErr w:type="spellStart"/>
      <w:r w:rsidRPr="00B85188">
        <w:t>песнописец</w:t>
      </w:r>
      <w:proofErr w:type="spellEnd"/>
      <w:r w:rsidRPr="00B85188">
        <w:t xml:space="preserve">. Сергиев Посад: </w:t>
      </w:r>
      <w:proofErr w:type="spellStart"/>
      <w:r w:rsidRPr="00B85188">
        <w:t>ТСЛ</w:t>
      </w:r>
      <w:proofErr w:type="spellEnd"/>
      <w:r w:rsidRPr="00B85188">
        <w:t>, 2003.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</w:pPr>
      <w:r w:rsidRPr="00B85188">
        <w:rPr>
          <w:i/>
        </w:rPr>
        <w:t>Тихон (</w:t>
      </w:r>
      <w:proofErr w:type="spellStart"/>
      <w:r w:rsidRPr="00B85188">
        <w:rPr>
          <w:i/>
        </w:rPr>
        <w:t>Затекин</w:t>
      </w:r>
      <w:proofErr w:type="spellEnd"/>
      <w:r w:rsidRPr="00B85188">
        <w:rPr>
          <w:i/>
        </w:rPr>
        <w:t xml:space="preserve">), </w:t>
      </w:r>
      <w:proofErr w:type="spellStart"/>
      <w:r w:rsidRPr="00B85188">
        <w:rPr>
          <w:i/>
        </w:rPr>
        <w:t>архим</w:t>
      </w:r>
      <w:proofErr w:type="spellEnd"/>
      <w:r w:rsidRPr="00B85188">
        <w:rPr>
          <w:i/>
        </w:rPr>
        <w:t xml:space="preserve">. </w:t>
      </w:r>
      <w:r w:rsidRPr="00B85188">
        <w:t>Святитель Тихон, Патриарх Московский и всея России. Нижний Новгород: Вознесенский Печерский монастырь, 2010.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i/>
        </w:rPr>
        <w:t>Тихон (</w:t>
      </w:r>
      <w:proofErr w:type="spellStart"/>
      <w:r w:rsidRPr="00B85188">
        <w:rPr>
          <w:i/>
        </w:rPr>
        <w:t>Затекин</w:t>
      </w:r>
      <w:proofErr w:type="spellEnd"/>
      <w:r w:rsidRPr="00B85188">
        <w:rPr>
          <w:i/>
        </w:rPr>
        <w:t xml:space="preserve">), </w:t>
      </w:r>
      <w:proofErr w:type="spellStart"/>
      <w:r w:rsidRPr="00B85188">
        <w:rPr>
          <w:i/>
        </w:rPr>
        <w:t>архим</w:t>
      </w:r>
      <w:proofErr w:type="spellEnd"/>
      <w:r w:rsidRPr="00B85188">
        <w:rPr>
          <w:i/>
        </w:rPr>
        <w:t xml:space="preserve">. </w:t>
      </w:r>
      <w:r w:rsidRPr="00B85188">
        <w:t>Святитель Тихон, Патриарх Московский и всея России. 1918–1921. Нижний Новгород: Издательский отдел Нижегородской епархии при Вознесенском Печерском мужском монастыре, 2011.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i/>
        </w:rPr>
        <w:t xml:space="preserve">Цыпин В., </w:t>
      </w:r>
      <w:proofErr w:type="spellStart"/>
      <w:r w:rsidRPr="00B85188">
        <w:rPr>
          <w:i/>
        </w:rPr>
        <w:t>прот</w:t>
      </w:r>
      <w:proofErr w:type="spellEnd"/>
      <w:r w:rsidRPr="00B85188">
        <w:rPr>
          <w:i/>
        </w:rPr>
        <w:t>.</w:t>
      </w:r>
      <w:r w:rsidRPr="00B85188">
        <w:t xml:space="preserve"> История Русской Православной Церкви: Синодальный и новейший периоды (1700–2005). М.: Сретенский монастырь; </w:t>
      </w:r>
      <w:proofErr w:type="spellStart"/>
      <w:r w:rsidRPr="00B85188">
        <w:t>МДА</w:t>
      </w:r>
      <w:proofErr w:type="spellEnd"/>
      <w:r w:rsidRPr="00B85188">
        <w:t>, 2006.</w:t>
      </w:r>
    </w:p>
    <w:p w:rsidR="00F331D3" w:rsidRPr="00B85188" w:rsidRDefault="00F331D3" w:rsidP="00B85188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/>
        <w:jc w:val="both"/>
        <w:rPr>
          <w:b w:val="0"/>
        </w:rPr>
      </w:pPr>
    </w:p>
    <w:p w:rsidR="00F331D3" w:rsidRPr="00B85188" w:rsidRDefault="00F331D3" w:rsidP="00B85188">
      <w:pPr>
        <w:pStyle w:val="3"/>
        <w:spacing w:line="276" w:lineRule="auto"/>
      </w:pPr>
      <w:bookmarkStart w:id="165" w:name="_Toc468274085"/>
      <w:bookmarkStart w:id="166" w:name="_Toc468278280"/>
      <w:bookmarkStart w:id="167" w:name="_Toc508273427"/>
      <w:r w:rsidRPr="00B85188">
        <w:t>Интернет-ресурсы</w:t>
      </w:r>
      <w:bookmarkEnd w:id="165"/>
      <w:bookmarkEnd w:id="166"/>
      <w:bookmarkEnd w:id="167"/>
    </w:p>
    <w:p w:rsidR="00772C54" w:rsidRPr="00B85188" w:rsidRDefault="00BC0C94" w:rsidP="00B8518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hyperlink r:id="rId11" w:history="1">
        <w:r w:rsidR="00B85188" w:rsidRPr="00B85188">
          <w:rPr>
            <w:rStyle w:val="ab"/>
            <w:b w:val="0"/>
          </w:rPr>
          <w:t>http://www.pstbi.ccas.ru/bin/code.exe/frames/m/ind_oem.html/koi</w:t>
        </w:r>
      </w:hyperlink>
      <w:r w:rsidR="00B85188" w:rsidRPr="00B85188">
        <w:rPr>
          <w:b w:val="0"/>
        </w:rPr>
        <w:t xml:space="preserve"> </w:t>
      </w:r>
    </w:p>
    <w:p w:rsidR="00B85188" w:rsidRPr="00B85188" w:rsidRDefault="00B85188" w:rsidP="00B8518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</w:p>
    <w:p w:rsidR="00F331D3" w:rsidRPr="00B85188" w:rsidRDefault="00F331D3" w:rsidP="00B85188">
      <w:pPr>
        <w:pStyle w:val="3"/>
        <w:spacing w:line="276" w:lineRule="auto"/>
      </w:pPr>
      <w:bookmarkStart w:id="168" w:name="_Toc468272488"/>
      <w:bookmarkStart w:id="169" w:name="_Toc468274086"/>
      <w:bookmarkStart w:id="170" w:name="_Toc468278281"/>
      <w:bookmarkStart w:id="171" w:name="_Toc508273428"/>
      <w:r w:rsidRPr="00B85188">
        <w:t>Методические указания для освоения дисциплины</w:t>
      </w:r>
      <w:bookmarkEnd w:id="168"/>
      <w:bookmarkEnd w:id="169"/>
      <w:bookmarkEnd w:id="170"/>
      <w:bookmarkEnd w:id="171"/>
    </w:p>
    <w:p w:rsidR="00F331D3" w:rsidRPr="00B85188" w:rsidRDefault="00F331D3" w:rsidP="00B8518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B85188">
        <w:rPr>
          <w:b w:val="0"/>
        </w:rPr>
        <w:t>Студентам рекомендуется вести записи, конспекты лекций преподавателя, знакомиться с первоисточниками</w:t>
      </w:r>
      <w:r w:rsidR="00B85188" w:rsidRPr="00B85188">
        <w:rPr>
          <w:b w:val="0"/>
        </w:rPr>
        <w:t>.</w:t>
      </w:r>
    </w:p>
    <w:p w:rsidR="00F331D3" w:rsidRPr="00B85188" w:rsidRDefault="00F331D3" w:rsidP="00B8518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B85188">
        <w:rPr>
          <w:b w:val="0"/>
        </w:rPr>
        <w:t xml:space="preserve">При выполнении домашних заданий </w:t>
      </w:r>
      <w:proofErr w:type="gramStart"/>
      <w:r w:rsidRPr="00B85188">
        <w:rPr>
          <w:b w:val="0"/>
        </w:rPr>
        <w:t>необходимо</w:t>
      </w:r>
      <w:proofErr w:type="gramEnd"/>
      <w:r w:rsidRPr="00B85188">
        <w:rPr>
          <w:b w:val="0"/>
        </w:rPr>
        <w:t xml:space="preserve">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:rsidR="00F331D3" w:rsidRPr="00B85188" w:rsidRDefault="00F331D3" w:rsidP="00B8518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B85188">
        <w:rPr>
          <w:b w:val="0"/>
        </w:rPr>
        <w:t xml:space="preserve">При подготовке к рубежному контролю, для получения целостной картины по изучаемым вопросам, студентам рекомендуется использовать минимум три источника, указанных в списках обязательной и рекомендуемой литературы. В случае </w:t>
      </w:r>
      <w:proofErr w:type="gramStart"/>
      <w:r w:rsidRPr="00B85188">
        <w:rPr>
          <w:b w:val="0"/>
        </w:rPr>
        <w:t>возникновения</w:t>
      </w:r>
      <w:proofErr w:type="gramEnd"/>
      <w:r w:rsidRPr="00B85188">
        <w:rPr>
          <w:b w:val="0"/>
        </w:rPr>
        <w:t xml:space="preserve"> каких бы то ни было неясностей при изучении вопросов, вынесенных на рубежный контроль, студентам рекомендуется обращаться к преподавателю за разъяснением в специально отведенное для этого время.</w:t>
      </w:r>
    </w:p>
    <w:p w:rsidR="00772C54" w:rsidRPr="00B85188" w:rsidRDefault="00772C54" w:rsidP="00B85188">
      <w:pPr>
        <w:pStyle w:val="1"/>
        <w:numPr>
          <w:ilvl w:val="0"/>
          <w:numId w:val="0"/>
        </w:numPr>
        <w:spacing w:before="0" w:after="120"/>
        <w:ind w:firstLine="357"/>
        <w:jc w:val="both"/>
        <w:rPr>
          <w:b w:val="0"/>
          <w:i/>
          <w:color w:val="365F91"/>
        </w:rPr>
      </w:pPr>
    </w:p>
    <w:p w:rsidR="00F331D3" w:rsidRPr="00B85188" w:rsidRDefault="00F331D3" w:rsidP="00B85188">
      <w:pPr>
        <w:pStyle w:val="3"/>
        <w:spacing w:line="276" w:lineRule="auto"/>
        <w:ind w:left="0"/>
      </w:pPr>
      <w:bookmarkStart w:id="172" w:name="_Toc468272491"/>
      <w:bookmarkStart w:id="173" w:name="_Toc468274087"/>
      <w:bookmarkStart w:id="174" w:name="_Toc468278282"/>
      <w:bookmarkStart w:id="175" w:name="_Toc508273429"/>
      <w:r w:rsidRPr="00B85188">
        <w:t>Материально-техническая база  для осуществления образовательного процесса</w:t>
      </w:r>
      <w:bookmarkEnd w:id="172"/>
      <w:bookmarkEnd w:id="173"/>
      <w:bookmarkEnd w:id="174"/>
      <w:bookmarkEnd w:id="175"/>
    </w:p>
    <w:p w:rsidR="008243BC" w:rsidRPr="00B85188" w:rsidRDefault="008243BC" w:rsidP="00B85188">
      <w:pPr>
        <w:tabs>
          <w:tab w:val="left" w:pos="0"/>
          <w:tab w:val="left" w:pos="540"/>
          <w:tab w:val="left" w:pos="720"/>
        </w:tabs>
        <w:jc w:val="both"/>
      </w:pPr>
      <w:r w:rsidRPr="00B85188">
        <w:t xml:space="preserve">Предполагает наличие лекционной аудитории, снабженной проектором для работы в программе </w:t>
      </w:r>
      <w:r w:rsidRPr="00B85188">
        <w:rPr>
          <w:lang w:val="en-US"/>
        </w:rPr>
        <w:t>Microsoft</w:t>
      </w:r>
      <w:r w:rsidRPr="00B85188">
        <w:t xml:space="preserve"> </w:t>
      </w:r>
      <w:r w:rsidRPr="00B85188">
        <w:rPr>
          <w:lang w:val="en-US"/>
        </w:rPr>
        <w:t>Power</w:t>
      </w:r>
      <w:r w:rsidRPr="00B85188">
        <w:t xml:space="preserve"> </w:t>
      </w:r>
      <w:r w:rsidRPr="00B85188">
        <w:rPr>
          <w:lang w:val="en-US"/>
        </w:rPr>
        <w:t>Point</w:t>
      </w:r>
      <w:r w:rsidR="00CC259B">
        <w:t>.</w:t>
      </w:r>
    </w:p>
    <w:p w:rsidR="005504F1" w:rsidRPr="00B85188" w:rsidRDefault="005504F1" w:rsidP="00B85188">
      <w:pPr>
        <w:jc w:val="both"/>
        <w:rPr>
          <w:i/>
        </w:rPr>
      </w:pPr>
    </w:p>
    <w:p w:rsidR="00BD700F" w:rsidRPr="00B85188" w:rsidRDefault="00BD700F" w:rsidP="00B85188">
      <w:pPr>
        <w:rPr>
          <w:i/>
          <w:iCs/>
        </w:rPr>
      </w:pPr>
      <w:proofErr w:type="gramStart"/>
      <w:r w:rsidRPr="00B85188">
        <w:rPr>
          <w:i/>
          <w:iCs/>
        </w:rPr>
        <w:t xml:space="preserve">Автор: </w:t>
      </w:r>
      <w:proofErr w:type="spellStart"/>
      <w:r w:rsidR="00B85188" w:rsidRPr="00B85188">
        <w:rPr>
          <w:i/>
        </w:rPr>
        <w:t>д.ц.и</w:t>
      </w:r>
      <w:proofErr w:type="spellEnd"/>
      <w:r w:rsidR="00B85188" w:rsidRPr="00B85188">
        <w:rPr>
          <w:i/>
        </w:rPr>
        <w:t xml:space="preserve">., </w:t>
      </w:r>
      <w:proofErr w:type="spellStart"/>
      <w:r w:rsidR="00B85188" w:rsidRPr="00B85188">
        <w:rPr>
          <w:i/>
        </w:rPr>
        <w:t>к.и.н</w:t>
      </w:r>
      <w:proofErr w:type="spellEnd"/>
      <w:r w:rsidR="00B85188" w:rsidRPr="00B85188">
        <w:rPr>
          <w:i/>
        </w:rPr>
        <w:t xml:space="preserve">., </w:t>
      </w:r>
      <w:r w:rsidR="00F37E19" w:rsidRPr="00347238">
        <w:rPr>
          <w:i/>
        </w:rPr>
        <w:t>проф.,</w:t>
      </w:r>
      <w:r w:rsidR="00F37E19">
        <w:rPr>
          <w:i/>
        </w:rPr>
        <w:t xml:space="preserve"> </w:t>
      </w:r>
      <w:proofErr w:type="spellStart"/>
      <w:r w:rsidR="00B85188" w:rsidRPr="00B85188">
        <w:rPr>
          <w:i/>
        </w:rPr>
        <w:t>иер.А.Мазырин</w:t>
      </w:r>
      <w:proofErr w:type="spellEnd"/>
      <w:proofErr w:type="gramEnd"/>
    </w:p>
    <w:p w:rsidR="00BD700F" w:rsidRPr="00B85188" w:rsidRDefault="00BD700F" w:rsidP="00B85188">
      <w:pPr>
        <w:rPr>
          <w:i/>
          <w:iCs/>
        </w:rPr>
      </w:pPr>
      <w:r w:rsidRPr="00B85188">
        <w:rPr>
          <w:i/>
          <w:iCs/>
        </w:rPr>
        <w:t xml:space="preserve">Рецензент: Медведева </w:t>
      </w:r>
      <w:proofErr w:type="spellStart"/>
      <w:r w:rsidRPr="00B85188">
        <w:rPr>
          <w:i/>
          <w:iCs/>
        </w:rPr>
        <w:t>А.А</w:t>
      </w:r>
      <w:proofErr w:type="spellEnd"/>
      <w:r w:rsidRPr="00B85188">
        <w:rPr>
          <w:i/>
          <w:iCs/>
        </w:rPr>
        <w:t>.</w:t>
      </w:r>
    </w:p>
    <w:p w:rsidR="00BD700F" w:rsidRPr="00B85188" w:rsidRDefault="00BD700F" w:rsidP="00B85188">
      <w:pPr>
        <w:rPr>
          <w:i/>
          <w:iCs/>
        </w:rPr>
      </w:pPr>
    </w:p>
    <w:p w:rsidR="00C85D75" w:rsidRPr="00B85188" w:rsidRDefault="00C85D75" w:rsidP="00B85188">
      <w:pPr>
        <w:jc w:val="both"/>
        <w:rPr>
          <w:i/>
          <w:iCs/>
          <w:color w:val="000000"/>
        </w:rPr>
      </w:pPr>
      <w:r w:rsidRPr="00B85188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B85188">
        <w:rPr>
          <w:i/>
          <w:iCs/>
          <w:color w:val="000000"/>
        </w:rPr>
        <w:t>от 29.06.2017, протокол № 13.</w:t>
      </w:r>
    </w:p>
    <w:p w:rsidR="00F331D3" w:rsidRPr="00B85188" w:rsidRDefault="00F331D3" w:rsidP="00B85188">
      <w:pPr>
        <w:jc w:val="both"/>
      </w:pPr>
    </w:p>
    <w:sectPr w:rsidR="00F331D3" w:rsidRPr="00B85188" w:rsidSect="00A7483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91" w:rsidRDefault="009A1591" w:rsidP="005D157C">
      <w:r>
        <w:separator/>
      </w:r>
    </w:p>
  </w:endnote>
  <w:endnote w:type="continuationSeparator" w:id="0">
    <w:p w:rsidR="009A1591" w:rsidRDefault="009A1591" w:rsidP="005D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340636"/>
      <w:docPartObj>
        <w:docPartGallery w:val="Page Numbers (Bottom of Page)"/>
        <w:docPartUnique/>
      </w:docPartObj>
    </w:sdtPr>
    <w:sdtEndPr/>
    <w:sdtContent>
      <w:p w:rsidR="005D157C" w:rsidRDefault="00390C02">
        <w:pPr>
          <w:pStyle w:val="a5"/>
          <w:jc w:val="center"/>
        </w:pPr>
        <w:r>
          <w:fldChar w:fldCharType="begin"/>
        </w:r>
        <w:r w:rsidR="005D157C">
          <w:instrText>PAGE   \* MERGEFORMAT</w:instrText>
        </w:r>
        <w:r>
          <w:fldChar w:fldCharType="separate"/>
        </w:r>
        <w:r w:rsidR="00BC0C94">
          <w:rPr>
            <w:noProof/>
          </w:rPr>
          <w:t>4</w:t>
        </w:r>
        <w:r>
          <w:fldChar w:fldCharType="end"/>
        </w:r>
      </w:p>
    </w:sdtContent>
  </w:sdt>
  <w:p w:rsidR="005D157C" w:rsidRDefault="005D15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91" w:rsidRDefault="009A1591" w:rsidP="005D157C">
      <w:r>
        <w:separator/>
      </w:r>
    </w:p>
  </w:footnote>
  <w:footnote w:type="continuationSeparator" w:id="0">
    <w:p w:rsidR="009A1591" w:rsidRDefault="009A1591" w:rsidP="005D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54009C"/>
    <w:multiLevelType w:val="hybridMultilevel"/>
    <w:tmpl w:val="3D44B8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>
    <w:nsid w:val="40FC42F8"/>
    <w:multiLevelType w:val="hybridMultilevel"/>
    <w:tmpl w:val="C834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D2375"/>
    <w:multiLevelType w:val="hybridMultilevel"/>
    <w:tmpl w:val="FA5E8D42"/>
    <w:lvl w:ilvl="0" w:tplc="5D60951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4F759C2"/>
    <w:multiLevelType w:val="hybridMultilevel"/>
    <w:tmpl w:val="A1B655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>
    <w:nsid w:val="799B71A9"/>
    <w:multiLevelType w:val="hybridMultilevel"/>
    <w:tmpl w:val="60925D00"/>
    <w:lvl w:ilvl="0" w:tplc="06F2E4EE">
      <w:start w:val="1"/>
      <w:numFmt w:val="decimal"/>
      <w:lvlText w:val="%1)"/>
      <w:lvlJc w:val="left"/>
      <w:pPr>
        <w:tabs>
          <w:tab w:val="num" w:pos="760"/>
        </w:tabs>
        <w:ind w:left="737" w:hanging="340"/>
      </w:pPr>
      <w:rPr>
        <w:rFonts w:hint="default"/>
      </w:rPr>
    </w:lvl>
    <w:lvl w:ilvl="1" w:tplc="76A0523E">
      <w:start w:val="1"/>
      <w:numFmt w:val="decimal"/>
      <w:lvlText w:val="%2)"/>
      <w:lvlJc w:val="left"/>
      <w:pPr>
        <w:tabs>
          <w:tab w:val="num" w:pos="142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DIwNbM0MjWxMDRR0lEKTi0uzszPAykwNKgFABuJwBwtAAAA"/>
  </w:docVars>
  <w:rsids>
    <w:rsidRoot w:val="00DD51A0"/>
    <w:rsid w:val="00000655"/>
    <w:rsid w:val="000308B5"/>
    <w:rsid w:val="00115559"/>
    <w:rsid w:val="001260E5"/>
    <w:rsid w:val="001A332A"/>
    <w:rsid w:val="001E1C6C"/>
    <w:rsid w:val="00210685"/>
    <w:rsid w:val="00251BEA"/>
    <w:rsid w:val="00252BB4"/>
    <w:rsid w:val="00280ABC"/>
    <w:rsid w:val="00295D4C"/>
    <w:rsid w:val="002E2127"/>
    <w:rsid w:val="002E6032"/>
    <w:rsid w:val="00347238"/>
    <w:rsid w:val="00371937"/>
    <w:rsid w:val="00390C02"/>
    <w:rsid w:val="003D578F"/>
    <w:rsid w:val="003F32E7"/>
    <w:rsid w:val="004241D5"/>
    <w:rsid w:val="004C6ED1"/>
    <w:rsid w:val="004C7145"/>
    <w:rsid w:val="00512028"/>
    <w:rsid w:val="00512DE6"/>
    <w:rsid w:val="005504F1"/>
    <w:rsid w:val="005C0E52"/>
    <w:rsid w:val="005D157C"/>
    <w:rsid w:val="00616B72"/>
    <w:rsid w:val="00617DA7"/>
    <w:rsid w:val="006316F8"/>
    <w:rsid w:val="006712D3"/>
    <w:rsid w:val="006B69B9"/>
    <w:rsid w:val="00764D5B"/>
    <w:rsid w:val="00770C43"/>
    <w:rsid w:val="00772C54"/>
    <w:rsid w:val="007A144A"/>
    <w:rsid w:val="007F76AC"/>
    <w:rsid w:val="008145F6"/>
    <w:rsid w:val="008243BC"/>
    <w:rsid w:val="008365EF"/>
    <w:rsid w:val="0088203E"/>
    <w:rsid w:val="008A2AB0"/>
    <w:rsid w:val="0091796B"/>
    <w:rsid w:val="0095150B"/>
    <w:rsid w:val="009A1591"/>
    <w:rsid w:val="009E0492"/>
    <w:rsid w:val="00A74834"/>
    <w:rsid w:val="00B05C56"/>
    <w:rsid w:val="00B85188"/>
    <w:rsid w:val="00BC0C94"/>
    <w:rsid w:val="00BC7BCD"/>
    <w:rsid w:val="00BD65AE"/>
    <w:rsid w:val="00BD700F"/>
    <w:rsid w:val="00BF5F45"/>
    <w:rsid w:val="00C2297D"/>
    <w:rsid w:val="00C85D75"/>
    <w:rsid w:val="00CA00E6"/>
    <w:rsid w:val="00CA6DA8"/>
    <w:rsid w:val="00CC259B"/>
    <w:rsid w:val="00CC4AA1"/>
    <w:rsid w:val="00CC5A91"/>
    <w:rsid w:val="00D055EB"/>
    <w:rsid w:val="00D10310"/>
    <w:rsid w:val="00D12147"/>
    <w:rsid w:val="00D27463"/>
    <w:rsid w:val="00D373A8"/>
    <w:rsid w:val="00D433A5"/>
    <w:rsid w:val="00D52DE4"/>
    <w:rsid w:val="00DD51A0"/>
    <w:rsid w:val="00E8260A"/>
    <w:rsid w:val="00EC0BE2"/>
    <w:rsid w:val="00EE4E54"/>
    <w:rsid w:val="00EE6405"/>
    <w:rsid w:val="00F270D3"/>
    <w:rsid w:val="00F331D3"/>
    <w:rsid w:val="00F35FE0"/>
    <w:rsid w:val="00F37E19"/>
    <w:rsid w:val="00F53633"/>
    <w:rsid w:val="00F56992"/>
    <w:rsid w:val="00F83DA1"/>
    <w:rsid w:val="00FA014B"/>
    <w:rsid w:val="00FB2671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12028"/>
    <w:pPr>
      <w:spacing w:before="240" w:after="240"/>
      <w:jc w:val="both"/>
      <w:outlineLvl w:val="0"/>
    </w:pPr>
    <w:rPr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0A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1202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5D157C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251BEA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251BEA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1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251BEA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251BEA"/>
    <w:rPr>
      <w:rFonts w:ascii="PetersburgCTT" w:eastAsia="Times New Roman" w:hAnsi="PetersburgCTT" w:cs="Times New Roman"/>
      <w:sz w:val="20"/>
      <w:szCs w:val="20"/>
      <w:lang w:eastAsia="ru-RU"/>
    </w:rPr>
  </w:style>
  <w:style w:type="paragraph" w:customStyle="1" w:styleId="aa">
    <w:name w:val="Литература"/>
    <w:basedOn w:val="a8"/>
    <w:rsid w:val="00F331D3"/>
    <w:pPr>
      <w:tabs>
        <w:tab w:val="left" w:pos="284"/>
      </w:tabs>
      <w:ind w:left="284" w:hanging="284"/>
      <w:jc w:val="left"/>
    </w:pPr>
    <w:rPr>
      <w:sz w:val="18"/>
    </w:rPr>
  </w:style>
  <w:style w:type="character" w:styleId="ab">
    <w:name w:val="Hyperlink"/>
    <w:basedOn w:val="a0"/>
    <w:uiPriority w:val="99"/>
    <w:unhideWhenUsed/>
    <w:rsid w:val="00F331D3"/>
    <w:rPr>
      <w:color w:val="0000FF"/>
      <w:u w:val="single"/>
    </w:rPr>
  </w:style>
  <w:style w:type="paragraph" w:styleId="ac">
    <w:name w:val="TOC Heading"/>
    <w:basedOn w:val="10"/>
    <w:next w:val="a"/>
    <w:uiPriority w:val="39"/>
    <w:unhideWhenUsed/>
    <w:qFormat/>
    <w:rsid w:val="00B05C56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05C56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B05C56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B05C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5C5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7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BD700F"/>
    <w:pPr>
      <w:spacing w:after="100"/>
      <w:ind w:left="240"/>
    </w:pPr>
  </w:style>
  <w:style w:type="character" w:customStyle="1" w:styleId="50">
    <w:name w:val="Заголовок 5 Знак"/>
    <w:basedOn w:val="a0"/>
    <w:link w:val="5"/>
    <w:uiPriority w:val="9"/>
    <w:rsid w:val="00280A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3">
    <w:name w:val="Знак1"/>
    <w:basedOn w:val="a"/>
    <w:rsid w:val="00D2746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basedOn w:val="a0"/>
    <w:qFormat/>
    <w:rsid w:val="00B85188"/>
    <w:rPr>
      <w:b/>
      <w:bCs/>
    </w:rPr>
  </w:style>
  <w:style w:type="character" w:styleId="af1">
    <w:name w:val="Emphasis"/>
    <w:basedOn w:val="a0"/>
    <w:qFormat/>
    <w:rsid w:val="00B85188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F37E19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F37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12028"/>
    <w:pPr>
      <w:spacing w:before="240" w:after="240"/>
      <w:jc w:val="both"/>
      <w:outlineLvl w:val="0"/>
    </w:pPr>
    <w:rPr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0A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1202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5D157C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251BEA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251BEA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1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251BEA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251BEA"/>
    <w:rPr>
      <w:rFonts w:ascii="PetersburgCTT" w:eastAsia="Times New Roman" w:hAnsi="PetersburgCTT" w:cs="Times New Roman"/>
      <w:sz w:val="20"/>
      <w:szCs w:val="20"/>
      <w:lang w:eastAsia="ru-RU"/>
    </w:rPr>
  </w:style>
  <w:style w:type="paragraph" w:customStyle="1" w:styleId="aa">
    <w:name w:val="Литература"/>
    <w:basedOn w:val="a8"/>
    <w:rsid w:val="00F331D3"/>
    <w:pPr>
      <w:tabs>
        <w:tab w:val="left" w:pos="284"/>
      </w:tabs>
      <w:ind w:left="284" w:hanging="284"/>
      <w:jc w:val="left"/>
    </w:pPr>
    <w:rPr>
      <w:sz w:val="18"/>
    </w:rPr>
  </w:style>
  <w:style w:type="character" w:styleId="ab">
    <w:name w:val="Hyperlink"/>
    <w:basedOn w:val="a0"/>
    <w:uiPriority w:val="99"/>
    <w:unhideWhenUsed/>
    <w:rsid w:val="00F331D3"/>
    <w:rPr>
      <w:color w:val="0000FF"/>
      <w:u w:val="single"/>
    </w:rPr>
  </w:style>
  <w:style w:type="paragraph" w:styleId="ac">
    <w:name w:val="TOC Heading"/>
    <w:basedOn w:val="10"/>
    <w:next w:val="a"/>
    <w:uiPriority w:val="39"/>
    <w:unhideWhenUsed/>
    <w:qFormat/>
    <w:rsid w:val="00B05C56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05C56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B05C56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B05C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5C5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7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BD700F"/>
    <w:pPr>
      <w:spacing w:after="100"/>
      <w:ind w:left="240"/>
    </w:pPr>
  </w:style>
  <w:style w:type="character" w:customStyle="1" w:styleId="50">
    <w:name w:val="Заголовок 5 Знак"/>
    <w:basedOn w:val="a0"/>
    <w:link w:val="5"/>
    <w:uiPriority w:val="9"/>
    <w:rsid w:val="00280A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3">
    <w:name w:val="Знак1"/>
    <w:basedOn w:val="a"/>
    <w:rsid w:val="00D2746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basedOn w:val="a0"/>
    <w:qFormat/>
    <w:rsid w:val="00B85188"/>
    <w:rPr>
      <w:b/>
      <w:bCs/>
    </w:rPr>
  </w:style>
  <w:style w:type="character" w:styleId="af1">
    <w:name w:val="Emphasis"/>
    <w:basedOn w:val="a0"/>
    <w:qFormat/>
    <w:rsid w:val="00B85188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F37E19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F3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tbi.ccas.ru/bin/code.exe/frames/m/ind_oem.html/ko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stgu.ru/news/life/science/2011/05/10/2972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stgu.ru/news/life/history_rpc/2013/12/02/4962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9BFB-1BEC-4471-9031-C55EC0C6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5</cp:revision>
  <cp:lastPrinted>2018-03-14T12:55:00Z</cp:lastPrinted>
  <dcterms:created xsi:type="dcterms:W3CDTF">2018-03-08T16:14:00Z</dcterms:created>
  <dcterms:modified xsi:type="dcterms:W3CDTF">2018-03-15T10:15:00Z</dcterms:modified>
</cp:coreProperties>
</file>