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5"/>
        <w:tblW w:w="14544" w:type="dxa"/>
        <w:tblLayout w:type="fixed"/>
        <w:tblLook w:val="04A0"/>
      </w:tblPr>
      <w:tblGrid>
        <w:gridCol w:w="1035"/>
        <w:gridCol w:w="3160"/>
        <w:gridCol w:w="639"/>
        <w:gridCol w:w="260"/>
        <w:gridCol w:w="307"/>
        <w:gridCol w:w="487"/>
        <w:gridCol w:w="616"/>
        <w:gridCol w:w="416"/>
        <w:gridCol w:w="416"/>
        <w:gridCol w:w="416"/>
        <w:gridCol w:w="416"/>
        <w:gridCol w:w="416"/>
        <w:gridCol w:w="416"/>
        <w:gridCol w:w="416"/>
        <w:gridCol w:w="416"/>
        <w:gridCol w:w="666"/>
        <w:gridCol w:w="679"/>
        <w:gridCol w:w="648"/>
        <w:gridCol w:w="459"/>
        <w:gridCol w:w="2260"/>
      </w:tblGrid>
      <w:tr w:rsidR="00F25B50" w:rsidRPr="00F25B50" w:rsidTr="0084388E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Духовная образовательная религиозная организация высшего образования           </w:t>
            </w:r>
            <w:r w:rsidRPr="00F25B5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Русской Православной Церкви</w:t>
            </w:r>
          </w:p>
          <w:p w:rsidR="00F25B50" w:rsidRPr="00F25B50" w:rsidRDefault="00F25B50" w:rsidP="00F25B50">
            <w:pPr>
              <w:spacing w:after="0" w:line="280" w:lineRule="exact"/>
              <w:ind w:right="-261"/>
              <w:jc w:val="center"/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  <w:t>«Православный Свято-Тихоновский Богословский институт»</w:t>
            </w:r>
          </w:p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  <w:t>(ПСТБИ)</w:t>
            </w:r>
          </w:p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5B50" w:rsidRPr="00F25B50" w:rsidTr="0084388E">
        <w:trPr>
          <w:trHeight w:val="315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решением Ученого совета ПСТБИ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F25B50" w:rsidRPr="00F25B50" w:rsidTr="0084388E">
        <w:trPr>
          <w:trHeight w:val="315"/>
        </w:trPr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11 заседания Ученого совета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 ПСТБИ</w:t>
            </w:r>
          </w:p>
        </w:tc>
      </w:tr>
      <w:tr w:rsidR="00F25B50" w:rsidRPr="00F25B50" w:rsidTr="0084388E">
        <w:trPr>
          <w:trHeight w:val="31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«29» июня 2016 г.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Николай Емельянов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ПЛАН</w:t>
            </w: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«_____»__________________20___    г.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служителей </w:t>
            </w:r>
          </w:p>
        </w:tc>
      </w:tr>
      <w:tr w:rsidR="00F25B50" w:rsidRPr="00F25B50" w:rsidTr="0084388E">
        <w:trPr>
          <w:trHeight w:val="3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религиозного персонала православного вероисповедания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Профиль/специализация: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практическая теология </w:t>
            </w: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конфессии</w:t>
            </w:r>
            <w:proofErr w:type="spellEnd"/>
          </w:p>
        </w:tc>
      </w:tr>
      <w:tr w:rsidR="00F25B50" w:rsidRPr="00F25B50" w:rsidTr="0084388E">
        <w:trPr>
          <w:trHeight w:val="58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выпускника: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в области православного богословия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очно-заочня</w:t>
            </w:r>
            <w:proofErr w:type="spellEnd"/>
          </w:p>
        </w:tc>
      </w:tr>
      <w:tr w:rsidR="00F25B50" w:rsidRPr="00F25B50" w:rsidTr="0084388E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подготовки: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50" w:rsidRPr="00F25B50" w:rsidRDefault="00F25B50" w:rsidP="00F25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5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3F5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F25B50" w:rsidRPr="00F25B50" w:rsidRDefault="00F25B50" w:rsidP="00F25B5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5539" w:type="dxa"/>
        <w:tblInd w:w="-601" w:type="dxa"/>
        <w:tblLook w:val="04A0"/>
      </w:tblPr>
      <w:tblGrid>
        <w:gridCol w:w="622"/>
        <w:gridCol w:w="3063"/>
        <w:gridCol w:w="526"/>
        <w:gridCol w:w="616"/>
        <w:gridCol w:w="688"/>
        <w:gridCol w:w="688"/>
        <w:gridCol w:w="690"/>
        <w:gridCol w:w="482"/>
        <w:gridCol w:w="452"/>
        <w:gridCol w:w="452"/>
        <w:gridCol w:w="440"/>
        <w:gridCol w:w="416"/>
        <w:gridCol w:w="426"/>
        <w:gridCol w:w="426"/>
        <w:gridCol w:w="426"/>
        <w:gridCol w:w="426"/>
        <w:gridCol w:w="416"/>
        <w:gridCol w:w="459"/>
        <w:gridCol w:w="816"/>
        <w:gridCol w:w="459"/>
        <w:gridCol w:w="852"/>
        <w:gridCol w:w="836"/>
        <w:gridCol w:w="862"/>
      </w:tblGrid>
      <w:tr w:rsidR="003F5F76" w:rsidRPr="003F5F76" w:rsidTr="003F5F76">
        <w:trPr>
          <w:trHeight w:val="1290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дисциплины, практики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трудоемкость, в зачетных единицах</w:t>
            </w:r>
          </w:p>
        </w:tc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ауд. час</w:t>
            </w:r>
          </w:p>
        </w:tc>
        <w:bookmarkStart w:id="0" w:name="RANGE!E14"/>
        <w:tc>
          <w:tcPr>
            <w:tcW w:w="13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begin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instrText xml:space="preserve"> HYPERLINK "file:///G:\\!С%20флешки\\Рабочий\\Комп\\6.Планы\\Подготовка%20планов%20ПСТБИ\\План%20по%20Шаблону%20бакалавр%20очно-заочный%20(2).xlsx" \l "RANGE!A109" </w:instrTex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separate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Аудиторные занятия*, час</w: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end"/>
            </w:r>
            <w:bookmarkEnd w:id="0"/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студента, час</w:t>
            </w:r>
          </w:p>
        </w:tc>
        <w:tc>
          <w:tcPr>
            <w:tcW w:w="43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семестрам (в зачетных единицах)</w:t>
            </w:r>
          </w:p>
        </w:tc>
        <w:bookmarkStart w:id="1" w:name="RANGE!R14"/>
        <w:tc>
          <w:tcPr>
            <w:tcW w:w="1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begin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instrText xml:space="preserve"> HYPERLINK "file:///G:\\!С%20флешки\\Рабочий\\Комп\\6.Планы\\Подготовка%20планов%20ПСТБИ\\План%20по%20Шаблону%20бакалавр%20очно-заочный%20(2).xlsx" \l "RANGE!A110" </w:instrTex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separate"/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Текущий контроль**, семестр</w:t>
            </w:r>
            <w:r w:rsidRPr="003F5F7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fldChar w:fldCharType="end"/>
            </w:r>
            <w:bookmarkEnd w:id="1"/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аттестация, семестр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Формируемые </w:t>
            </w: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3F5F76" w:rsidRPr="003F5F76" w:rsidTr="003F5F76">
        <w:trPr>
          <w:trHeight w:val="1335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Курсовая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1. Дисциплины (модули)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5F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ОК-2; ОПК-3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111222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ОК-5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ОК-3, 9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ОК-6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богословского образования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ПК-5, 2, 3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Основы теологии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конфессионального научного исследования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ОК-7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Догматическое богословие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333444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ПК-7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Каноническое право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ОК-4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Священное Писание Нового Завета (Четвероевангелие)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Священное Писание Нового Завета (Апостол)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Священное Писание Ветхого Завета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древней христианской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Православной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Этика и аксиология в религии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ОК-10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философии Нового и Новейшего времени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Религиозная философия (История русской философии)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Древнегреческий язык: вводный курс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ОК-5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Церковнославянский язык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ОК-5; ПК-7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проблемы истории Русской Православной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 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теория христианского искусства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 (Четвероевангелие)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 (Апостол)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Ветхого Завета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Сравнительное богословие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западных исповеданий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Новейшая история Русской Православной Церкви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Вселенского Православия в Новое время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Богослужебный устав (</w:t>
            </w: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ПК-7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Предание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ОК-10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ОПК-2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6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Возрастная психология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литературы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Богословский перевод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естественных наук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теологии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Источниковедение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Введение в теологию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Архивоведение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49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Государственное законодательство о религии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Обзор новейших законодательных актов Русской Православной Церкви»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4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Источники философии Нового и Новейшего времени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Византинистика</w:t>
            </w:r>
            <w:proofErr w:type="spellEnd"/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7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Междисциплинарные проблемы в теологии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Научная апологетика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2. Практики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28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Профильно-ориентированная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31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1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 3. Государственная итоговая аттестация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F5F76" w:rsidRPr="003F5F76" w:rsidTr="003F5F76">
        <w:trPr>
          <w:trHeight w:val="51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 образовательной программы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F5F76" w:rsidRPr="003F5F76" w:rsidRDefault="003F5F76" w:rsidP="003F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5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5F76" w:rsidRDefault="003F5F76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5B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Начальник учебного отдела ____________________ Тарасова И.В.</w:t>
      </w:r>
    </w:p>
    <w:p w:rsidR="00F25B50" w:rsidRPr="00F25B50" w:rsidRDefault="00F25B50" w:rsidP="00F25B50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F25B50" w:rsidRPr="00F25B50" w:rsidSect="00016BC3">
      <w:pgSz w:w="16838" w:h="11906" w:orient="landscape"/>
      <w:pgMar w:top="1440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5B50"/>
    <w:rsid w:val="000206E3"/>
    <w:rsid w:val="000B484E"/>
    <w:rsid w:val="00105DD8"/>
    <w:rsid w:val="00171778"/>
    <w:rsid w:val="00180171"/>
    <w:rsid w:val="00195932"/>
    <w:rsid w:val="001B0B73"/>
    <w:rsid w:val="001B7675"/>
    <w:rsid w:val="0024255F"/>
    <w:rsid w:val="002465BA"/>
    <w:rsid w:val="00266CCD"/>
    <w:rsid w:val="00284E2D"/>
    <w:rsid w:val="003F5F76"/>
    <w:rsid w:val="00426AE1"/>
    <w:rsid w:val="00453300"/>
    <w:rsid w:val="00496BBB"/>
    <w:rsid w:val="0057111E"/>
    <w:rsid w:val="005E549B"/>
    <w:rsid w:val="005F134A"/>
    <w:rsid w:val="00676284"/>
    <w:rsid w:val="00693571"/>
    <w:rsid w:val="00704228"/>
    <w:rsid w:val="007518F4"/>
    <w:rsid w:val="007D0A5D"/>
    <w:rsid w:val="00803121"/>
    <w:rsid w:val="00844E35"/>
    <w:rsid w:val="008876A7"/>
    <w:rsid w:val="008F5D3D"/>
    <w:rsid w:val="00924517"/>
    <w:rsid w:val="00953A00"/>
    <w:rsid w:val="00963EBD"/>
    <w:rsid w:val="009C469E"/>
    <w:rsid w:val="00A74AFE"/>
    <w:rsid w:val="00A82E09"/>
    <w:rsid w:val="00B746F0"/>
    <w:rsid w:val="00BA7F32"/>
    <w:rsid w:val="00BB06C5"/>
    <w:rsid w:val="00C36FFE"/>
    <w:rsid w:val="00C92031"/>
    <w:rsid w:val="00D016EB"/>
    <w:rsid w:val="00D127C3"/>
    <w:rsid w:val="00DA4DE4"/>
    <w:rsid w:val="00DC680D"/>
    <w:rsid w:val="00F25B50"/>
    <w:rsid w:val="00F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B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B5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5B50"/>
    <w:pPr>
      <w:widowControl w:val="0"/>
      <w:spacing w:after="0" w:line="240" w:lineRule="auto"/>
      <w:ind w:firstLine="40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25B50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F25B50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7">
    <w:name w:val="Для таблиц"/>
    <w:basedOn w:val="a"/>
    <w:uiPriority w:val="99"/>
    <w:rsid w:val="00F25B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Знак11"/>
    <w:basedOn w:val="a"/>
    <w:uiPriority w:val="99"/>
    <w:rsid w:val="00F25B50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Web">
    <w:name w:val="Обычный (Web)"/>
    <w:basedOn w:val="a"/>
    <w:uiPriority w:val="99"/>
    <w:rsid w:val="00F25B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"/>
    <w:rsid w:val="00F25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F25B50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25B50"/>
    <w:pPr>
      <w:pBdr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F25B50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25B50"/>
    <w:pPr>
      <w:pBdr>
        <w:bottom w:val="single" w:sz="8" w:space="0" w:color="auto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F25B50"/>
    <w:pPr>
      <w:pBdr>
        <w:bottom w:val="single" w:sz="8" w:space="0" w:color="auto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6">
    <w:name w:val="xl96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25B5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25B50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9">
    <w:name w:val="xl109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25B5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5">
    <w:name w:val="xl11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21">
    <w:name w:val="xl12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F25B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F25B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F25B50"/>
    <w:pPr>
      <w:pBdr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F25B5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8">
    <w:name w:val="xl13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F25B5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F25B50"/>
    <w:pPr>
      <w:pBdr>
        <w:bottom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F25B50"/>
    <w:pPr>
      <w:pBdr>
        <w:bottom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F25B50"/>
    <w:pPr>
      <w:pBdr>
        <w:bottom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F25B50"/>
    <w:pPr>
      <w:pBdr>
        <w:bottom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0">
    <w:name w:val="xl150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1">
    <w:name w:val="xl151"/>
    <w:basedOn w:val="a"/>
    <w:rsid w:val="00F25B50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4">
    <w:name w:val="xl154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5">
    <w:name w:val="xl155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56">
    <w:name w:val="xl156"/>
    <w:basedOn w:val="a"/>
    <w:rsid w:val="00F25B50"/>
    <w:pPr>
      <w:pBdr>
        <w:bottom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7">
    <w:name w:val="xl157"/>
    <w:basedOn w:val="a"/>
    <w:rsid w:val="00F25B50"/>
    <w:pPr>
      <w:pBdr>
        <w:bottom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F25B50"/>
    <w:pPr>
      <w:pBdr>
        <w:top w:val="single" w:sz="8" w:space="0" w:color="000000"/>
        <w:lef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F25B50"/>
    <w:pPr>
      <w:pBdr>
        <w:bottom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4">
    <w:name w:val="xl164"/>
    <w:basedOn w:val="a"/>
    <w:rsid w:val="00F25B5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F25B50"/>
    <w:pPr>
      <w:pBdr>
        <w:top w:val="single" w:sz="8" w:space="0" w:color="000000"/>
        <w:lef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F25B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3">
    <w:name w:val="xl183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F25B5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6">
    <w:name w:val="xl186"/>
    <w:basedOn w:val="a"/>
    <w:rsid w:val="00F25B50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F25B50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F25B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194">
    <w:name w:val="xl19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FF"/>
      <w:sz w:val="16"/>
      <w:szCs w:val="16"/>
      <w:u w:val="single"/>
      <w:lang w:eastAsia="ru-RU"/>
    </w:rPr>
  </w:style>
  <w:style w:type="paragraph" w:customStyle="1" w:styleId="xl196">
    <w:name w:val="xl19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F25B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F25B50"/>
    <w:pPr>
      <w:pBdr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F25B5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F25B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2">
    <w:name w:val="xl21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13">
    <w:name w:val="xl213"/>
    <w:basedOn w:val="a"/>
    <w:rsid w:val="00F25B50"/>
    <w:pPr>
      <w:pBdr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F25B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25B50"/>
    <w:pPr>
      <w:pBdr>
        <w:right w:val="single" w:sz="8" w:space="0" w:color="000000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F25B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F25B50"/>
    <w:pPr>
      <w:pBdr>
        <w:right w:val="single" w:sz="8" w:space="0" w:color="000000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1">
    <w:name w:val="xl22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225">
    <w:name w:val="xl225"/>
    <w:basedOn w:val="a"/>
    <w:rsid w:val="00F25B50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25B50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6"/>
      <w:szCs w:val="16"/>
      <w:u w:val="single"/>
      <w:lang w:eastAsia="ru-RU"/>
    </w:rPr>
  </w:style>
  <w:style w:type="paragraph" w:customStyle="1" w:styleId="xl227">
    <w:name w:val="xl227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28">
    <w:name w:val="xl228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F25B5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1">
    <w:name w:val="xl23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32">
    <w:name w:val="xl23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F25B50"/>
    <w:pP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35">
    <w:name w:val="xl235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F25B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"/>
    <w:rsid w:val="00F25B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45">
    <w:name w:val="xl24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7">
    <w:name w:val="xl24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8">
    <w:name w:val="xl24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B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">
    <w:name w:val="xl249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F25B50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F25B50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F25B50"/>
    <w:pPr>
      <w:pBdr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F25B50"/>
    <w:pPr>
      <w:pBdr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3">
    <w:name w:val="xl263"/>
    <w:basedOn w:val="a"/>
    <w:rsid w:val="00F25B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4">
    <w:name w:val="xl26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F25B50"/>
    <w:pPr>
      <w:pBdr>
        <w:top w:val="single" w:sz="8" w:space="0" w:color="000000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F25B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F25B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F25B5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F25B5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F25B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F25B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F25B50"/>
    <w:pPr>
      <w:pBdr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F25B50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i/>
      <w:iCs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3">
    <w:name w:val="xl28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84">
    <w:name w:val="xl284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F25B50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0">
    <w:name w:val="xl290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"/>
    <w:rsid w:val="00F25B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"/>
    <w:rsid w:val="00F25B50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"/>
    <w:rsid w:val="00F25B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F25B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8">
    <w:name w:val="xl298"/>
    <w:basedOn w:val="a"/>
    <w:rsid w:val="00F25B50"/>
    <w:pPr>
      <w:pBdr>
        <w:left w:val="single" w:sz="8" w:space="0" w:color="000000"/>
        <w:bottom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F25B5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0">
    <w:name w:val="xl300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1">
    <w:name w:val="xl30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2">
    <w:name w:val="xl302"/>
    <w:basedOn w:val="a"/>
    <w:rsid w:val="00F25B5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4">
    <w:name w:val="xl304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05">
    <w:name w:val="xl305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06">
    <w:name w:val="xl306"/>
    <w:basedOn w:val="a"/>
    <w:rsid w:val="00F25B50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F25B50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8">
    <w:name w:val="xl308"/>
    <w:basedOn w:val="a"/>
    <w:rsid w:val="00F25B50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"/>
    <w:rsid w:val="00F25B50"/>
    <w:pPr>
      <w:pBdr>
        <w:top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F25B5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"/>
    <w:rsid w:val="00F25B50"/>
    <w:pPr>
      <w:pBdr>
        <w:left w:val="single" w:sz="8" w:space="0" w:color="000000"/>
        <w:right w:val="single" w:sz="8" w:space="0" w:color="000000"/>
      </w:pBdr>
      <w:shd w:val="pct12" w:color="000000" w:fill="E5E5E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"/>
    <w:rsid w:val="00F25B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14">
    <w:name w:val="xl314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F25B5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6">
    <w:name w:val="xl316"/>
    <w:basedOn w:val="a"/>
    <w:rsid w:val="00F25B50"/>
    <w:pPr>
      <w:pBdr>
        <w:top w:val="single" w:sz="8" w:space="0" w:color="000000"/>
        <w:lef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7">
    <w:name w:val="xl317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8">
    <w:name w:val="xl318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19">
    <w:name w:val="xl319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320">
    <w:name w:val="xl320"/>
    <w:basedOn w:val="a"/>
    <w:rsid w:val="00F25B50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21">
    <w:name w:val="xl321"/>
    <w:basedOn w:val="a"/>
    <w:rsid w:val="00F25B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322">
    <w:name w:val="xl322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324">
    <w:name w:val="xl324"/>
    <w:basedOn w:val="a"/>
    <w:rsid w:val="00F25B50"/>
    <w:pPr>
      <w:pBdr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"/>
    <w:rsid w:val="00F25B50"/>
    <w:pPr>
      <w:pBdr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"/>
    <w:rsid w:val="00F25B50"/>
    <w:pPr>
      <w:pBdr>
        <w:top w:val="single" w:sz="4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7">
    <w:name w:val="xl327"/>
    <w:basedOn w:val="a"/>
    <w:rsid w:val="00F25B50"/>
    <w:pPr>
      <w:pBdr>
        <w:top w:val="single" w:sz="4" w:space="0" w:color="auto"/>
        <w:bottom w:val="single" w:sz="8" w:space="0" w:color="auto"/>
        <w:right w:val="single" w:sz="8" w:space="0" w:color="000000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8">
    <w:name w:val="xl328"/>
    <w:basedOn w:val="a"/>
    <w:rsid w:val="00F25B50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29">
    <w:name w:val="xl329"/>
    <w:basedOn w:val="a"/>
    <w:rsid w:val="00F25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F25B50"/>
    <w:pPr>
      <w:pBdr>
        <w:left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331">
    <w:name w:val="xl331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"/>
    <w:rsid w:val="00F25B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25B50"/>
  </w:style>
  <w:style w:type="paragraph" w:customStyle="1" w:styleId="xl64">
    <w:name w:val="xl64"/>
    <w:basedOn w:val="a"/>
    <w:rsid w:val="003F5F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F5F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1218</Words>
  <Characters>6946</Characters>
  <Application>Microsoft Office Word</Application>
  <DocSecurity>0</DocSecurity>
  <Lines>57</Lines>
  <Paragraphs>16</Paragraphs>
  <ScaleCrop>false</ScaleCrop>
  <Company>НОУ ВПО ПСТГУ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druzhinin.a</dc:creator>
  <cp:lastModifiedBy>druzhinin.a</cp:lastModifiedBy>
  <cp:revision>2</cp:revision>
  <cp:lastPrinted>2016-06-29T09:36:00Z</cp:lastPrinted>
  <dcterms:created xsi:type="dcterms:W3CDTF">2016-06-29T09:36:00Z</dcterms:created>
  <dcterms:modified xsi:type="dcterms:W3CDTF">2016-06-29T09:36:00Z</dcterms:modified>
</cp:coreProperties>
</file>